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BA8B43" w14:textId="05883C46" w:rsidR="00006E57" w:rsidRPr="00006E57" w:rsidRDefault="00000000" w:rsidP="00006E57">
      <w:r>
        <w:pict w14:anchorId="40985894">
          <v:rect id="_x0000_i1025" style="width:0;height:0" o:hralign="center" o:hrstd="t" o:hrnoshade="t" o:hr="t" fillcolor="#0d0d0d" stroked="f"/>
        </w:pict>
      </w:r>
    </w:p>
    <w:p w14:paraId="087D6C5C" w14:textId="77777777" w:rsidR="00006E57" w:rsidRPr="00006E57" w:rsidRDefault="00000000" w:rsidP="00006E57">
      <w:pPr>
        <w:rPr>
          <w:b/>
          <w:bCs/>
        </w:rPr>
      </w:pPr>
      <w:r>
        <w:rPr>
          <w:b/>
          <w:bCs/>
        </w:rPr>
        <w:pict w14:anchorId="6B398D7A">
          <v:rect id="_x0000_i1026" style="width:0;height:0" o:hralign="center" o:hrstd="t" o:hr="t" fillcolor="#a0a0a0" stroked="f"/>
        </w:pict>
      </w:r>
    </w:p>
    <w:p w14:paraId="4EB2CD81" w14:textId="77777777" w:rsidR="00006E57" w:rsidRPr="00006E57" w:rsidRDefault="00006E57" w:rsidP="00006E57">
      <w:pPr>
        <w:rPr>
          <w:b/>
          <w:bCs/>
        </w:rPr>
      </w:pPr>
      <w:r w:rsidRPr="00006E57">
        <w:rPr>
          <w:b/>
          <w:bCs/>
        </w:rPr>
        <w:t>CURRICULUM VITAE</w:t>
      </w:r>
    </w:p>
    <w:p w14:paraId="3C829DAA" w14:textId="77777777" w:rsidR="00006E57" w:rsidRPr="00006E57" w:rsidRDefault="00006E57" w:rsidP="00006E57">
      <w:pPr>
        <w:rPr>
          <w:b/>
          <w:bCs/>
        </w:rPr>
      </w:pPr>
      <w:r w:rsidRPr="00006E57">
        <w:rPr>
          <w:b/>
          <w:bCs/>
        </w:rPr>
        <w:t>William B. Wrightsman, ScD, MS, OTR/L</w:t>
      </w:r>
    </w:p>
    <w:p w14:paraId="79E74764" w14:textId="77777777" w:rsidR="00006E57" w:rsidRPr="00006E57" w:rsidRDefault="00006E57" w:rsidP="00006E57">
      <w:pPr>
        <w:rPr>
          <w:b/>
          <w:bCs/>
        </w:rPr>
      </w:pPr>
      <w:r w:rsidRPr="00006E57">
        <w:rPr>
          <w:b/>
          <w:bCs/>
        </w:rPr>
        <w:t>6415 Powder Valley Rd. Zionsville, PA, 18092 Cell: 702-860-2058 Email: William.Wrightsman@cedarcrest.edu or wwrightsman@aol.com</w:t>
      </w:r>
    </w:p>
    <w:p w14:paraId="38AAAFDB" w14:textId="77777777" w:rsidR="00006E57" w:rsidRPr="00006E57" w:rsidRDefault="00000000" w:rsidP="00006E57">
      <w:pPr>
        <w:rPr>
          <w:b/>
          <w:bCs/>
        </w:rPr>
      </w:pPr>
      <w:r>
        <w:rPr>
          <w:b/>
          <w:bCs/>
        </w:rPr>
        <w:pict w14:anchorId="19F56F2B">
          <v:rect id="_x0000_i1027" style="width:0;height:0" o:hralign="center" o:hrstd="t" o:hr="t" fillcolor="#a0a0a0" stroked="f"/>
        </w:pict>
      </w:r>
    </w:p>
    <w:p w14:paraId="07292706" w14:textId="77777777" w:rsidR="00006E57" w:rsidRPr="00006E57" w:rsidRDefault="00006E57" w:rsidP="00006E57">
      <w:pPr>
        <w:rPr>
          <w:b/>
          <w:bCs/>
        </w:rPr>
      </w:pPr>
      <w:r w:rsidRPr="00006E57">
        <w:rPr>
          <w:b/>
          <w:bCs/>
        </w:rPr>
        <w:t>EDUCATION</w:t>
      </w:r>
    </w:p>
    <w:p w14:paraId="50CAC913" w14:textId="77777777" w:rsidR="00006E57" w:rsidRPr="00006E57" w:rsidRDefault="00006E57" w:rsidP="00006E57">
      <w:pPr>
        <w:numPr>
          <w:ilvl w:val="0"/>
          <w:numId w:val="21"/>
        </w:numPr>
        <w:rPr>
          <w:b/>
          <w:bCs/>
        </w:rPr>
      </w:pPr>
      <w:r w:rsidRPr="00006E57">
        <w:rPr>
          <w:b/>
          <w:bCs/>
        </w:rPr>
        <w:t>Doctor of Science, Occupational Science</w:t>
      </w:r>
    </w:p>
    <w:p w14:paraId="0E90CB14" w14:textId="0E7EBE64" w:rsidR="00006E57" w:rsidRPr="00006E57" w:rsidRDefault="00006E57" w:rsidP="00006E57">
      <w:pPr>
        <w:numPr>
          <w:ilvl w:val="1"/>
          <w:numId w:val="21"/>
        </w:numPr>
        <w:rPr>
          <w:b/>
          <w:bCs/>
        </w:rPr>
      </w:pPr>
      <w:r w:rsidRPr="00006E57">
        <w:rPr>
          <w:b/>
          <w:bCs/>
        </w:rPr>
        <w:t>Towson University, MD</w:t>
      </w:r>
    </w:p>
    <w:p w14:paraId="63CB6454" w14:textId="77777777" w:rsidR="00006E57" w:rsidRPr="00006E57" w:rsidRDefault="00006E57" w:rsidP="00006E57">
      <w:pPr>
        <w:numPr>
          <w:ilvl w:val="0"/>
          <w:numId w:val="21"/>
        </w:numPr>
        <w:rPr>
          <w:b/>
          <w:bCs/>
        </w:rPr>
      </w:pPr>
      <w:r w:rsidRPr="00006E57">
        <w:rPr>
          <w:b/>
          <w:bCs/>
        </w:rPr>
        <w:t>Certificate in Effective College Instruction</w:t>
      </w:r>
    </w:p>
    <w:p w14:paraId="0CD4CED9" w14:textId="66756405" w:rsidR="00006E57" w:rsidRPr="00006E57" w:rsidRDefault="00006E57" w:rsidP="00006E57">
      <w:pPr>
        <w:numPr>
          <w:ilvl w:val="1"/>
          <w:numId w:val="21"/>
        </w:numPr>
        <w:rPr>
          <w:b/>
          <w:bCs/>
        </w:rPr>
      </w:pPr>
      <w:r w:rsidRPr="00006E57">
        <w:rPr>
          <w:b/>
          <w:bCs/>
        </w:rPr>
        <w:t>Association of College and University Educators and the American Council on Education</w:t>
      </w:r>
    </w:p>
    <w:p w14:paraId="5B1016A0" w14:textId="77777777" w:rsidR="00006E57" w:rsidRPr="00006E57" w:rsidRDefault="00006E57" w:rsidP="00006E57">
      <w:pPr>
        <w:numPr>
          <w:ilvl w:val="0"/>
          <w:numId w:val="21"/>
        </w:numPr>
        <w:rPr>
          <w:b/>
          <w:bCs/>
        </w:rPr>
      </w:pPr>
      <w:r w:rsidRPr="00006E57">
        <w:rPr>
          <w:b/>
          <w:bCs/>
        </w:rPr>
        <w:t>Master of Science, Occupational Therapy</w:t>
      </w:r>
    </w:p>
    <w:p w14:paraId="1340D005" w14:textId="5F0F5E41" w:rsidR="00006E57" w:rsidRPr="00006E57" w:rsidRDefault="00006E57" w:rsidP="00006E57">
      <w:pPr>
        <w:numPr>
          <w:ilvl w:val="1"/>
          <w:numId w:val="21"/>
        </w:numPr>
        <w:rPr>
          <w:b/>
          <w:bCs/>
        </w:rPr>
      </w:pPr>
      <w:r w:rsidRPr="00006E57">
        <w:rPr>
          <w:b/>
          <w:bCs/>
        </w:rPr>
        <w:t>Touro University, NV</w:t>
      </w:r>
    </w:p>
    <w:p w14:paraId="387905C4" w14:textId="77777777" w:rsidR="00006E57" w:rsidRPr="00006E57" w:rsidRDefault="00006E57" w:rsidP="00006E57">
      <w:pPr>
        <w:numPr>
          <w:ilvl w:val="0"/>
          <w:numId w:val="21"/>
        </w:numPr>
        <w:rPr>
          <w:b/>
          <w:bCs/>
        </w:rPr>
      </w:pPr>
      <w:r w:rsidRPr="00006E57">
        <w:rPr>
          <w:b/>
          <w:bCs/>
        </w:rPr>
        <w:t>Bachelor of Science, Journalism</w:t>
      </w:r>
    </w:p>
    <w:p w14:paraId="15DF01A7" w14:textId="2091065E" w:rsidR="00006E57" w:rsidRPr="00006E57" w:rsidRDefault="00006E57" w:rsidP="00006E57">
      <w:pPr>
        <w:numPr>
          <w:ilvl w:val="1"/>
          <w:numId w:val="21"/>
        </w:numPr>
        <w:rPr>
          <w:b/>
          <w:bCs/>
        </w:rPr>
      </w:pPr>
      <w:r w:rsidRPr="00006E57">
        <w:rPr>
          <w:b/>
          <w:bCs/>
        </w:rPr>
        <w:t>University of Oregon, OR</w:t>
      </w:r>
    </w:p>
    <w:p w14:paraId="274F2827" w14:textId="77777777" w:rsidR="00006E57" w:rsidRPr="00006E57" w:rsidRDefault="00000000" w:rsidP="00006E57">
      <w:pPr>
        <w:rPr>
          <w:b/>
          <w:bCs/>
        </w:rPr>
      </w:pPr>
      <w:r>
        <w:rPr>
          <w:b/>
          <w:bCs/>
        </w:rPr>
        <w:pict w14:anchorId="77B6832F">
          <v:rect id="_x0000_i1028" style="width:0;height:0" o:hralign="center" o:hrstd="t" o:hr="t" fillcolor="#a0a0a0" stroked="f"/>
        </w:pict>
      </w:r>
    </w:p>
    <w:p w14:paraId="22C43AC2" w14:textId="77777777" w:rsidR="00006E57" w:rsidRPr="00006E57" w:rsidRDefault="00006E57" w:rsidP="00006E57">
      <w:pPr>
        <w:rPr>
          <w:b/>
          <w:bCs/>
        </w:rPr>
      </w:pPr>
      <w:r w:rsidRPr="00006E57">
        <w:rPr>
          <w:b/>
          <w:bCs/>
        </w:rPr>
        <w:t>ADMINISTRATIVE ACADEMIC LEADERSHIP EXPERIENCE</w:t>
      </w:r>
    </w:p>
    <w:p w14:paraId="38308369" w14:textId="01BD277F" w:rsidR="00020AB1" w:rsidRDefault="00020AB1" w:rsidP="00006E57">
      <w:pPr>
        <w:rPr>
          <w:b/>
          <w:bCs/>
        </w:rPr>
      </w:pPr>
      <w:r>
        <w:rPr>
          <w:b/>
          <w:bCs/>
        </w:rPr>
        <w:t>Lebanon Valley College</w:t>
      </w:r>
    </w:p>
    <w:p w14:paraId="37340F37" w14:textId="5809BCF8" w:rsidR="008D6969" w:rsidRDefault="008D6969" w:rsidP="008D6969">
      <w:pPr>
        <w:pStyle w:val="ListParagraph"/>
        <w:numPr>
          <w:ilvl w:val="0"/>
          <w:numId w:val="34"/>
        </w:numPr>
        <w:rPr>
          <w:b/>
          <w:bCs/>
        </w:rPr>
      </w:pPr>
      <w:r>
        <w:rPr>
          <w:b/>
          <w:bCs/>
        </w:rPr>
        <w:t>Founding Department Ch</w:t>
      </w:r>
      <w:r w:rsidR="008F154F">
        <w:rPr>
          <w:b/>
          <w:bCs/>
        </w:rPr>
        <w:t xml:space="preserve">air of Master of Science in Occupational Therapy, 2026 – Present </w:t>
      </w:r>
    </w:p>
    <w:p w14:paraId="40755787" w14:textId="5DF4980C" w:rsidR="00B2584C" w:rsidRPr="00B2584C" w:rsidRDefault="00B2584C" w:rsidP="00B2584C">
      <w:pPr>
        <w:numPr>
          <w:ilvl w:val="1"/>
          <w:numId w:val="34"/>
        </w:numPr>
        <w:rPr>
          <w:b/>
          <w:bCs/>
        </w:rPr>
      </w:pPr>
      <w:r w:rsidRPr="00006E57">
        <w:rPr>
          <w:b/>
          <w:bCs/>
        </w:rPr>
        <w:t>Management and administration of the occupational therapy doctorate program, including planning, evaluation, budgeting, faculty and staff selection, accreditation maintenance, and professional development strategies.</w:t>
      </w:r>
    </w:p>
    <w:p w14:paraId="5D0EEF1B" w14:textId="18957184" w:rsidR="00006E57" w:rsidRPr="00006E57" w:rsidRDefault="00006E57" w:rsidP="00006E57">
      <w:pPr>
        <w:rPr>
          <w:b/>
          <w:bCs/>
        </w:rPr>
      </w:pPr>
      <w:r w:rsidRPr="00006E57">
        <w:rPr>
          <w:b/>
          <w:bCs/>
        </w:rPr>
        <w:t>Cedar Crest College</w:t>
      </w:r>
    </w:p>
    <w:p w14:paraId="20F7B55A" w14:textId="65B62AD1" w:rsidR="00006E57" w:rsidRPr="00006E57" w:rsidRDefault="00006E57" w:rsidP="00006E57">
      <w:pPr>
        <w:numPr>
          <w:ilvl w:val="0"/>
          <w:numId w:val="22"/>
        </w:numPr>
        <w:rPr>
          <w:b/>
          <w:bCs/>
        </w:rPr>
      </w:pPr>
      <w:r w:rsidRPr="00006E57">
        <w:rPr>
          <w:b/>
          <w:bCs/>
        </w:rPr>
        <w:t xml:space="preserve">Founding Occupational Therapy Doctorate Program Director, 2019 – </w:t>
      </w:r>
      <w:r w:rsidR="00020AB1">
        <w:rPr>
          <w:b/>
          <w:bCs/>
        </w:rPr>
        <w:t>2026</w:t>
      </w:r>
    </w:p>
    <w:p w14:paraId="624DEAB8" w14:textId="7558EF75" w:rsidR="009B5F26" w:rsidRDefault="009B5F26" w:rsidP="00006E57">
      <w:pPr>
        <w:numPr>
          <w:ilvl w:val="0"/>
          <w:numId w:val="22"/>
        </w:numPr>
        <w:rPr>
          <w:b/>
          <w:bCs/>
        </w:rPr>
      </w:pPr>
      <w:r>
        <w:rPr>
          <w:b/>
          <w:bCs/>
        </w:rPr>
        <w:t>Associate Professor</w:t>
      </w:r>
      <w:r w:rsidR="00FC4A84">
        <w:rPr>
          <w:b/>
          <w:bCs/>
        </w:rPr>
        <w:t>, Tenure, 2025</w:t>
      </w:r>
    </w:p>
    <w:p w14:paraId="2966E206" w14:textId="602ABAD2" w:rsidR="00006E57" w:rsidRPr="00006E57" w:rsidRDefault="00006E57" w:rsidP="00006E57">
      <w:pPr>
        <w:numPr>
          <w:ilvl w:val="0"/>
          <w:numId w:val="22"/>
        </w:numPr>
        <w:rPr>
          <w:b/>
          <w:bCs/>
        </w:rPr>
      </w:pPr>
      <w:r w:rsidRPr="00006E57">
        <w:rPr>
          <w:b/>
          <w:bCs/>
        </w:rPr>
        <w:t xml:space="preserve">Assistant Professor, 2019 – </w:t>
      </w:r>
      <w:r w:rsidR="009B5F26">
        <w:rPr>
          <w:b/>
          <w:bCs/>
        </w:rPr>
        <w:t>2024</w:t>
      </w:r>
    </w:p>
    <w:p w14:paraId="6AF9BDEB" w14:textId="77777777" w:rsidR="00006E57" w:rsidRPr="00006E57" w:rsidRDefault="00006E57" w:rsidP="00006E57">
      <w:pPr>
        <w:numPr>
          <w:ilvl w:val="1"/>
          <w:numId w:val="22"/>
        </w:numPr>
        <w:rPr>
          <w:b/>
          <w:bCs/>
        </w:rPr>
      </w:pPr>
      <w:r w:rsidRPr="00006E57">
        <w:rPr>
          <w:b/>
          <w:bCs/>
        </w:rPr>
        <w:t>Courses Taught:</w:t>
      </w:r>
    </w:p>
    <w:p w14:paraId="09F7D3FD" w14:textId="77777777" w:rsidR="00006E57" w:rsidRPr="00006E57" w:rsidRDefault="00006E57" w:rsidP="00006E57">
      <w:pPr>
        <w:numPr>
          <w:ilvl w:val="2"/>
          <w:numId w:val="22"/>
        </w:numPr>
        <w:rPr>
          <w:b/>
          <w:bCs/>
        </w:rPr>
      </w:pPr>
      <w:r w:rsidRPr="00006E57">
        <w:rPr>
          <w:b/>
          <w:bCs/>
        </w:rPr>
        <w:lastRenderedPageBreak/>
        <w:t>OTD 524 Leadership and Social Change, 2 credits</w:t>
      </w:r>
    </w:p>
    <w:p w14:paraId="038C4EE1" w14:textId="77777777" w:rsidR="00006E57" w:rsidRPr="00006E57" w:rsidRDefault="00006E57" w:rsidP="00006E57">
      <w:pPr>
        <w:numPr>
          <w:ilvl w:val="2"/>
          <w:numId w:val="22"/>
        </w:numPr>
        <w:rPr>
          <w:b/>
          <w:bCs/>
        </w:rPr>
      </w:pPr>
      <w:r w:rsidRPr="00006E57">
        <w:rPr>
          <w:b/>
          <w:bCs/>
        </w:rPr>
        <w:t>OTD 550 Qualitative Research and Occupational Performance, 2 credits</w:t>
      </w:r>
    </w:p>
    <w:p w14:paraId="38BAC988" w14:textId="77777777" w:rsidR="00006E57" w:rsidRPr="00006E57" w:rsidRDefault="00006E57" w:rsidP="00006E57">
      <w:pPr>
        <w:numPr>
          <w:ilvl w:val="2"/>
          <w:numId w:val="22"/>
        </w:numPr>
        <w:rPr>
          <w:b/>
          <w:bCs/>
        </w:rPr>
      </w:pPr>
      <w:r w:rsidRPr="00006E57">
        <w:rPr>
          <w:b/>
          <w:bCs/>
        </w:rPr>
        <w:t>OTD 600 Adults Development, Occupations, and Performance, 4 credits</w:t>
      </w:r>
    </w:p>
    <w:p w14:paraId="70D23E4B" w14:textId="77777777" w:rsidR="00006E57" w:rsidRPr="00006E57" w:rsidRDefault="00006E57" w:rsidP="00006E57">
      <w:pPr>
        <w:numPr>
          <w:ilvl w:val="2"/>
          <w:numId w:val="22"/>
        </w:numPr>
        <w:rPr>
          <w:b/>
          <w:bCs/>
        </w:rPr>
      </w:pPr>
      <w:r w:rsidRPr="00006E57">
        <w:rPr>
          <w:b/>
          <w:bCs/>
        </w:rPr>
        <w:t>OTD 856 Occupational Justice, 3 credits</w:t>
      </w:r>
    </w:p>
    <w:p w14:paraId="4CACC5EC" w14:textId="77777777" w:rsidR="00006E57" w:rsidRPr="00006E57" w:rsidRDefault="00006E57" w:rsidP="00006E57">
      <w:pPr>
        <w:numPr>
          <w:ilvl w:val="1"/>
          <w:numId w:val="22"/>
        </w:numPr>
        <w:rPr>
          <w:b/>
          <w:bCs/>
        </w:rPr>
      </w:pPr>
      <w:r w:rsidRPr="00006E57">
        <w:rPr>
          <w:b/>
          <w:bCs/>
        </w:rPr>
        <w:t>Committee Service:</w:t>
      </w:r>
    </w:p>
    <w:p w14:paraId="1BB9A34E" w14:textId="2A1355FA" w:rsidR="002C01AA" w:rsidRDefault="005566F5" w:rsidP="006C4F18">
      <w:pPr>
        <w:numPr>
          <w:ilvl w:val="2"/>
          <w:numId w:val="22"/>
        </w:numPr>
        <w:rPr>
          <w:b/>
          <w:bCs/>
        </w:rPr>
      </w:pPr>
      <w:r>
        <w:rPr>
          <w:b/>
          <w:bCs/>
        </w:rPr>
        <w:t xml:space="preserve">Member, Cedar Crest College Faculty Personnel Committee (2025) </w:t>
      </w:r>
    </w:p>
    <w:p w14:paraId="75648154" w14:textId="0B6423AF" w:rsidR="006C4F18" w:rsidRPr="006C4F18" w:rsidRDefault="0065746B" w:rsidP="006C4F18">
      <w:pPr>
        <w:numPr>
          <w:ilvl w:val="2"/>
          <w:numId w:val="22"/>
        </w:numPr>
        <w:rPr>
          <w:b/>
          <w:bCs/>
        </w:rPr>
      </w:pPr>
      <w:r>
        <w:rPr>
          <w:b/>
          <w:bCs/>
        </w:rPr>
        <w:t xml:space="preserve">Committee </w:t>
      </w:r>
      <w:r w:rsidR="005C18FD">
        <w:rPr>
          <w:b/>
          <w:bCs/>
        </w:rPr>
        <w:t>M</w:t>
      </w:r>
      <w:r>
        <w:rPr>
          <w:b/>
          <w:bCs/>
        </w:rPr>
        <w:t>ember</w:t>
      </w:r>
      <w:r w:rsidR="0015547B">
        <w:rPr>
          <w:b/>
          <w:bCs/>
        </w:rPr>
        <w:t xml:space="preserve">, </w:t>
      </w:r>
      <w:r w:rsidR="005C18FD">
        <w:rPr>
          <w:b/>
          <w:bCs/>
        </w:rPr>
        <w:t>R</w:t>
      </w:r>
      <w:r>
        <w:rPr>
          <w:b/>
          <w:bCs/>
        </w:rPr>
        <w:t xml:space="preserve">esearch </w:t>
      </w:r>
      <w:r w:rsidR="005C18FD">
        <w:rPr>
          <w:b/>
          <w:bCs/>
        </w:rPr>
        <w:t>A</w:t>
      </w:r>
      <w:r>
        <w:rPr>
          <w:b/>
          <w:bCs/>
        </w:rPr>
        <w:t>dvisor</w:t>
      </w:r>
      <w:r w:rsidR="0015547B">
        <w:rPr>
          <w:b/>
          <w:bCs/>
        </w:rPr>
        <w:t xml:space="preserve">, </w:t>
      </w:r>
      <w:r w:rsidR="00C703D0">
        <w:rPr>
          <w:b/>
          <w:bCs/>
        </w:rPr>
        <w:t xml:space="preserve">and </w:t>
      </w:r>
      <w:r w:rsidR="0015547B">
        <w:rPr>
          <w:b/>
          <w:bCs/>
        </w:rPr>
        <w:t>Residency Advisor</w:t>
      </w:r>
      <w:r>
        <w:rPr>
          <w:b/>
          <w:bCs/>
        </w:rPr>
        <w:t xml:space="preserve">, </w:t>
      </w:r>
      <w:r w:rsidR="0033442D">
        <w:rPr>
          <w:b/>
          <w:bCs/>
        </w:rPr>
        <w:t>Dis</w:t>
      </w:r>
      <w:r w:rsidR="00936183">
        <w:rPr>
          <w:b/>
          <w:bCs/>
        </w:rPr>
        <w:t xml:space="preserve">sertation Committee, </w:t>
      </w:r>
      <w:r w:rsidR="00AD35F7">
        <w:rPr>
          <w:b/>
          <w:bCs/>
        </w:rPr>
        <w:t>Linda Harris</w:t>
      </w:r>
      <w:r w:rsidR="00743632">
        <w:rPr>
          <w:b/>
          <w:bCs/>
        </w:rPr>
        <w:t xml:space="preserve">, </w:t>
      </w:r>
      <w:r w:rsidR="006C4F18" w:rsidRPr="006C4F18">
        <w:rPr>
          <w:b/>
          <w:bCs/>
        </w:rPr>
        <w:t>The Experience of Cancer on Self-Efficacy and Work in Cancer</w:t>
      </w:r>
      <w:r w:rsidR="00355B3C">
        <w:rPr>
          <w:b/>
          <w:bCs/>
        </w:rPr>
        <w:t xml:space="preserve">, Department of Occupational Therapy, </w:t>
      </w:r>
      <w:r w:rsidR="004D2473" w:rsidRPr="004D2473">
        <w:rPr>
          <w:b/>
          <w:bCs/>
        </w:rPr>
        <w:t>Dr. Pallavi Patel College of Health Care Sciences</w:t>
      </w:r>
      <w:r w:rsidR="008B1ECC">
        <w:rPr>
          <w:b/>
          <w:bCs/>
        </w:rPr>
        <w:t xml:space="preserve">, </w:t>
      </w:r>
      <w:r w:rsidR="00BC084A">
        <w:rPr>
          <w:b/>
          <w:bCs/>
        </w:rPr>
        <w:t>Nova Southeastern University</w:t>
      </w:r>
      <w:r w:rsidR="00390949">
        <w:rPr>
          <w:b/>
          <w:bCs/>
        </w:rPr>
        <w:t xml:space="preserve"> (2024)</w:t>
      </w:r>
    </w:p>
    <w:p w14:paraId="22C5CBBC" w14:textId="27D2D1AC" w:rsidR="005F40B5" w:rsidRDefault="006C4F18" w:rsidP="006C4F18">
      <w:pPr>
        <w:numPr>
          <w:ilvl w:val="2"/>
          <w:numId w:val="22"/>
        </w:numPr>
        <w:rPr>
          <w:b/>
          <w:bCs/>
        </w:rPr>
      </w:pPr>
      <w:r w:rsidRPr="006C4F18">
        <w:rPr>
          <w:b/>
          <w:bCs/>
        </w:rPr>
        <w:t xml:space="preserve"> Survivorship: An Interpretative Phenomenological Analysis</w:t>
      </w:r>
    </w:p>
    <w:p w14:paraId="1B31C02F" w14:textId="1A6EABE9" w:rsidR="00006E57" w:rsidRPr="00006E57" w:rsidRDefault="00006E57" w:rsidP="00006E57">
      <w:pPr>
        <w:numPr>
          <w:ilvl w:val="2"/>
          <w:numId w:val="22"/>
        </w:numPr>
        <w:rPr>
          <w:b/>
          <w:bCs/>
        </w:rPr>
      </w:pPr>
      <w:r w:rsidRPr="00006E57">
        <w:rPr>
          <w:b/>
          <w:bCs/>
        </w:rPr>
        <w:t>Chair, Graduate Program and Policy Committee (2022-2023)</w:t>
      </w:r>
    </w:p>
    <w:p w14:paraId="5EA68F8F" w14:textId="77777777" w:rsidR="00006E57" w:rsidRPr="00006E57" w:rsidRDefault="00006E57" w:rsidP="00006E57">
      <w:pPr>
        <w:numPr>
          <w:ilvl w:val="2"/>
          <w:numId w:val="22"/>
        </w:numPr>
        <w:rPr>
          <w:b/>
          <w:bCs/>
        </w:rPr>
      </w:pPr>
      <w:r w:rsidRPr="00006E57">
        <w:rPr>
          <w:b/>
          <w:bCs/>
        </w:rPr>
        <w:t>Faculty Council (2022-2023)</w:t>
      </w:r>
    </w:p>
    <w:p w14:paraId="36DE3B8A" w14:textId="77777777" w:rsidR="00006E57" w:rsidRPr="00006E57" w:rsidRDefault="00006E57" w:rsidP="00006E57">
      <w:pPr>
        <w:numPr>
          <w:ilvl w:val="2"/>
          <w:numId w:val="22"/>
        </w:numPr>
        <w:rPr>
          <w:b/>
          <w:bCs/>
        </w:rPr>
      </w:pPr>
      <w:r w:rsidRPr="00006E57">
        <w:rPr>
          <w:b/>
          <w:bCs/>
        </w:rPr>
        <w:t>Vice President for Enrollment Management Search Committee (2022)</w:t>
      </w:r>
    </w:p>
    <w:p w14:paraId="069EE7C4" w14:textId="799361F1" w:rsidR="00006E57" w:rsidRPr="00006E57" w:rsidRDefault="00006E57" w:rsidP="00006E57">
      <w:pPr>
        <w:numPr>
          <w:ilvl w:val="2"/>
          <w:numId w:val="22"/>
        </w:numPr>
        <w:rPr>
          <w:b/>
          <w:bCs/>
        </w:rPr>
      </w:pPr>
      <w:r w:rsidRPr="00006E57">
        <w:rPr>
          <w:b/>
          <w:bCs/>
        </w:rPr>
        <w:t>Diversity Educator (2021-</w:t>
      </w:r>
      <w:r w:rsidR="00901840">
        <w:rPr>
          <w:b/>
          <w:bCs/>
        </w:rPr>
        <w:t>2023</w:t>
      </w:r>
      <w:r w:rsidRPr="00006E57">
        <w:rPr>
          <w:b/>
          <w:bCs/>
        </w:rPr>
        <w:t>)</w:t>
      </w:r>
    </w:p>
    <w:p w14:paraId="192DFA62" w14:textId="77777777" w:rsidR="00006E57" w:rsidRPr="00006E57" w:rsidRDefault="00006E57" w:rsidP="00006E57">
      <w:pPr>
        <w:numPr>
          <w:ilvl w:val="2"/>
          <w:numId w:val="22"/>
        </w:numPr>
        <w:rPr>
          <w:b/>
          <w:bCs/>
        </w:rPr>
      </w:pPr>
      <w:r w:rsidRPr="00006E57">
        <w:rPr>
          <w:b/>
          <w:bCs/>
        </w:rPr>
        <w:t>Graduate Program and Policy Committee (2019 – 2022)</w:t>
      </w:r>
    </w:p>
    <w:p w14:paraId="6E97DAAC" w14:textId="0445BD14" w:rsidR="00CB6252" w:rsidRDefault="00CB6252" w:rsidP="00006E57">
      <w:pPr>
        <w:numPr>
          <w:ilvl w:val="2"/>
          <w:numId w:val="22"/>
        </w:numPr>
        <w:rPr>
          <w:b/>
          <w:bCs/>
        </w:rPr>
      </w:pPr>
      <w:r>
        <w:rPr>
          <w:b/>
          <w:bCs/>
        </w:rPr>
        <w:t xml:space="preserve">School of Nursing Search Committee, </w:t>
      </w:r>
      <w:r w:rsidR="00C25D70">
        <w:rPr>
          <w:b/>
          <w:bCs/>
        </w:rPr>
        <w:t>Clinical Faculty</w:t>
      </w:r>
      <w:r w:rsidR="00166336">
        <w:rPr>
          <w:b/>
          <w:bCs/>
        </w:rPr>
        <w:t xml:space="preserve"> (2024)</w:t>
      </w:r>
    </w:p>
    <w:p w14:paraId="13EB5393" w14:textId="1A55F4AA" w:rsidR="00006E57" w:rsidRPr="00006E57" w:rsidRDefault="00006E57" w:rsidP="00006E57">
      <w:pPr>
        <w:numPr>
          <w:ilvl w:val="2"/>
          <w:numId w:val="22"/>
        </w:numPr>
        <w:rPr>
          <w:b/>
          <w:bCs/>
        </w:rPr>
      </w:pPr>
      <w:r w:rsidRPr="00006E57">
        <w:rPr>
          <w:b/>
          <w:bCs/>
        </w:rPr>
        <w:t>School of Nursing Search Committee, Nurse Anesthesia Program Director (2021)</w:t>
      </w:r>
    </w:p>
    <w:p w14:paraId="45F1FD4D" w14:textId="77777777" w:rsidR="00006E57" w:rsidRPr="00006E57" w:rsidRDefault="00006E57" w:rsidP="00006E57">
      <w:pPr>
        <w:numPr>
          <w:ilvl w:val="1"/>
          <w:numId w:val="22"/>
        </w:numPr>
        <w:rPr>
          <w:b/>
          <w:bCs/>
        </w:rPr>
      </w:pPr>
      <w:r w:rsidRPr="00006E57">
        <w:rPr>
          <w:b/>
          <w:bCs/>
        </w:rPr>
        <w:t>Occupational Therapy Program:</w:t>
      </w:r>
    </w:p>
    <w:p w14:paraId="6F8F5713" w14:textId="77777777" w:rsidR="00006E57" w:rsidRPr="00006E57" w:rsidRDefault="00006E57" w:rsidP="00006E57">
      <w:pPr>
        <w:numPr>
          <w:ilvl w:val="2"/>
          <w:numId w:val="22"/>
        </w:numPr>
        <w:rPr>
          <w:b/>
          <w:bCs/>
        </w:rPr>
      </w:pPr>
      <w:r w:rsidRPr="00006E57">
        <w:rPr>
          <w:b/>
          <w:bCs/>
        </w:rPr>
        <w:t>Chair, Faculty Search Committee (2019-2022)</w:t>
      </w:r>
    </w:p>
    <w:p w14:paraId="690C6784" w14:textId="77777777" w:rsidR="00006E57" w:rsidRPr="00006E57" w:rsidRDefault="00006E57" w:rsidP="00006E57">
      <w:pPr>
        <w:numPr>
          <w:ilvl w:val="2"/>
          <w:numId w:val="22"/>
        </w:numPr>
        <w:rPr>
          <w:b/>
          <w:bCs/>
        </w:rPr>
      </w:pPr>
      <w:r w:rsidRPr="00006E57">
        <w:rPr>
          <w:b/>
          <w:bCs/>
        </w:rPr>
        <w:t>Faculty Search Committee (2020 – Present)</w:t>
      </w:r>
    </w:p>
    <w:p w14:paraId="1BEC1749" w14:textId="77777777" w:rsidR="00006E57" w:rsidRPr="00006E57" w:rsidRDefault="00006E57" w:rsidP="00006E57">
      <w:pPr>
        <w:numPr>
          <w:ilvl w:val="2"/>
          <w:numId w:val="22"/>
        </w:numPr>
        <w:rPr>
          <w:b/>
          <w:bCs/>
        </w:rPr>
      </w:pPr>
      <w:r w:rsidRPr="00006E57">
        <w:rPr>
          <w:b/>
          <w:bCs/>
        </w:rPr>
        <w:t>Chair, Curriculum Committee (2019-2021)</w:t>
      </w:r>
    </w:p>
    <w:p w14:paraId="4B460750" w14:textId="77777777" w:rsidR="00006E57" w:rsidRPr="00006E57" w:rsidRDefault="00006E57" w:rsidP="00006E57">
      <w:pPr>
        <w:numPr>
          <w:ilvl w:val="2"/>
          <w:numId w:val="22"/>
        </w:numPr>
        <w:rPr>
          <w:b/>
          <w:bCs/>
        </w:rPr>
      </w:pPr>
      <w:r w:rsidRPr="00006E57">
        <w:rPr>
          <w:b/>
          <w:bCs/>
        </w:rPr>
        <w:t>Curriculum Committee (2021 – Present)</w:t>
      </w:r>
    </w:p>
    <w:p w14:paraId="58935FF4" w14:textId="77777777" w:rsidR="00006E57" w:rsidRPr="00006E57" w:rsidRDefault="00006E57" w:rsidP="00006E57">
      <w:pPr>
        <w:numPr>
          <w:ilvl w:val="1"/>
          <w:numId w:val="22"/>
        </w:numPr>
        <w:rPr>
          <w:b/>
          <w:bCs/>
        </w:rPr>
      </w:pPr>
      <w:r w:rsidRPr="00006E57">
        <w:rPr>
          <w:b/>
          <w:bCs/>
        </w:rPr>
        <w:t>Advising:</w:t>
      </w:r>
    </w:p>
    <w:p w14:paraId="28D4EFF4" w14:textId="77777777" w:rsidR="00006E57" w:rsidRPr="00006E57" w:rsidRDefault="00006E57" w:rsidP="00006E57">
      <w:pPr>
        <w:numPr>
          <w:ilvl w:val="2"/>
          <w:numId w:val="22"/>
        </w:numPr>
        <w:rPr>
          <w:b/>
          <w:bCs/>
        </w:rPr>
      </w:pPr>
      <w:r w:rsidRPr="00006E57">
        <w:rPr>
          <w:b/>
          <w:bCs/>
        </w:rPr>
        <w:t>3 occupational therapy doctoral students</w:t>
      </w:r>
    </w:p>
    <w:p w14:paraId="0C063517" w14:textId="77777777" w:rsidR="00006E57" w:rsidRDefault="00006E57" w:rsidP="00006E57">
      <w:pPr>
        <w:numPr>
          <w:ilvl w:val="2"/>
          <w:numId w:val="22"/>
        </w:numPr>
        <w:rPr>
          <w:b/>
          <w:bCs/>
        </w:rPr>
      </w:pPr>
      <w:r w:rsidRPr="00006E57">
        <w:rPr>
          <w:b/>
          <w:bCs/>
        </w:rPr>
        <w:t>5 doctoral capstone students</w:t>
      </w:r>
    </w:p>
    <w:p w14:paraId="308867E6" w14:textId="59E1E2AF" w:rsidR="006D6CDF" w:rsidRDefault="006D6CDF" w:rsidP="00006E57">
      <w:pPr>
        <w:numPr>
          <w:ilvl w:val="2"/>
          <w:numId w:val="22"/>
        </w:numPr>
        <w:rPr>
          <w:b/>
          <w:bCs/>
        </w:rPr>
      </w:pPr>
      <w:r>
        <w:rPr>
          <w:b/>
          <w:bCs/>
        </w:rPr>
        <w:t>CCC Faculty Mentor (</w:t>
      </w:r>
      <w:r w:rsidR="00666C35">
        <w:rPr>
          <w:b/>
          <w:bCs/>
        </w:rPr>
        <w:t xml:space="preserve">2024-25) </w:t>
      </w:r>
    </w:p>
    <w:p w14:paraId="30EF758E" w14:textId="593974AD" w:rsidR="00CE0AE4" w:rsidRDefault="00CE0AE4" w:rsidP="00CE0AE4">
      <w:pPr>
        <w:numPr>
          <w:ilvl w:val="1"/>
          <w:numId w:val="22"/>
        </w:numPr>
        <w:rPr>
          <w:b/>
          <w:bCs/>
        </w:rPr>
      </w:pPr>
      <w:r>
        <w:rPr>
          <w:b/>
          <w:bCs/>
        </w:rPr>
        <w:t>Community Outreach</w:t>
      </w:r>
    </w:p>
    <w:p w14:paraId="40C29831" w14:textId="7267B21E" w:rsidR="00CE0AE4" w:rsidRPr="00006E57" w:rsidRDefault="00497CD6" w:rsidP="00CE0AE4">
      <w:pPr>
        <w:numPr>
          <w:ilvl w:val="2"/>
          <w:numId w:val="22"/>
        </w:numPr>
        <w:rPr>
          <w:b/>
          <w:bCs/>
        </w:rPr>
      </w:pPr>
      <w:r>
        <w:rPr>
          <w:b/>
          <w:bCs/>
        </w:rPr>
        <w:lastRenderedPageBreak/>
        <w:t>Lehigh Valley Emerging Health Professions</w:t>
      </w:r>
      <w:r w:rsidR="00D60506">
        <w:rPr>
          <w:b/>
          <w:bCs/>
        </w:rPr>
        <w:t xml:space="preserve"> (</w:t>
      </w:r>
      <w:r w:rsidR="005109B0">
        <w:rPr>
          <w:b/>
          <w:bCs/>
        </w:rPr>
        <w:t>2023-Present</w:t>
      </w:r>
      <w:r w:rsidR="00D60506">
        <w:rPr>
          <w:b/>
          <w:bCs/>
        </w:rPr>
        <w:t xml:space="preserve">) </w:t>
      </w:r>
    </w:p>
    <w:p w14:paraId="652F77D7" w14:textId="77777777" w:rsidR="00006E57" w:rsidRPr="00006E57" w:rsidRDefault="00006E57" w:rsidP="00006E57">
      <w:pPr>
        <w:rPr>
          <w:b/>
          <w:bCs/>
        </w:rPr>
      </w:pPr>
      <w:r w:rsidRPr="00006E57">
        <w:rPr>
          <w:b/>
          <w:bCs/>
        </w:rPr>
        <w:t>Touro University Nevada</w:t>
      </w:r>
    </w:p>
    <w:p w14:paraId="69154DB1" w14:textId="77777777" w:rsidR="00006E57" w:rsidRPr="00006E57" w:rsidRDefault="00006E57" w:rsidP="00006E57">
      <w:pPr>
        <w:numPr>
          <w:ilvl w:val="0"/>
          <w:numId w:val="23"/>
        </w:numPr>
        <w:rPr>
          <w:b/>
          <w:bCs/>
        </w:rPr>
      </w:pPr>
      <w:r w:rsidRPr="00006E57">
        <w:rPr>
          <w:b/>
          <w:bCs/>
        </w:rPr>
        <w:t>Founding Doctoral Capstone Coordinator, 2017 – 2019</w:t>
      </w:r>
    </w:p>
    <w:p w14:paraId="7152704A" w14:textId="77777777" w:rsidR="00006E57" w:rsidRPr="00006E57" w:rsidRDefault="00006E57" w:rsidP="00006E57">
      <w:pPr>
        <w:numPr>
          <w:ilvl w:val="1"/>
          <w:numId w:val="23"/>
        </w:numPr>
        <w:rPr>
          <w:b/>
          <w:bCs/>
        </w:rPr>
      </w:pPr>
      <w:r w:rsidRPr="00006E57">
        <w:rPr>
          <w:b/>
          <w:bCs/>
        </w:rPr>
        <w:t>Coordination and oversight of all aspects of the entry-level Occupational Therapy Doctorate program, including student progress, capstone experience and project, advisor/advisee relationships, quality and consistency of projects, CE contracts, CP budgets, and ACOTE compliance.</w:t>
      </w:r>
    </w:p>
    <w:p w14:paraId="02AAC3CB" w14:textId="77777777" w:rsidR="00006E57" w:rsidRPr="00006E57" w:rsidRDefault="00006E57" w:rsidP="00006E57">
      <w:pPr>
        <w:numPr>
          <w:ilvl w:val="1"/>
          <w:numId w:val="23"/>
        </w:numPr>
        <w:rPr>
          <w:b/>
          <w:bCs/>
        </w:rPr>
      </w:pPr>
      <w:r w:rsidRPr="00006E57">
        <w:rPr>
          <w:b/>
          <w:bCs/>
        </w:rPr>
        <w:t>Partnered in preparing for ACOTE onsite visit for program transition, attended ACOTE Self-Study Workshop, responsible for curriculum content standards, and contributed to successful five-year accreditation.</w:t>
      </w:r>
    </w:p>
    <w:p w14:paraId="6C25EE6D" w14:textId="77777777" w:rsidR="00006E57" w:rsidRPr="00006E57" w:rsidRDefault="00006E57" w:rsidP="00006E57">
      <w:pPr>
        <w:numPr>
          <w:ilvl w:val="0"/>
          <w:numId w:val="23"/>
        </w:numPr>
        <w:rPr>
          <w:b/>
          <w:bCs/>
        </w:rPr>
      </w:pPr>
      <w:r w:rsidRPr="00006E57">
        <w:rPr>
          <w:b/>
          <w:bCs/>
        </w:rPr>
        <w:t>Assistant Professor, 2009 – 2019</w:t>
      </w:r>
    </w:p>
    <w:p w14:paraId="0638C7D6" w14:textId="77777777" w:rsidR="00006E57" w:rsidRPr="00006E57" w:rsidRDefault="00006E57" w:rsidP="00006E57">
      <w:pPr>
        <w:numPr>
          <w:ilvl w:val="1"/>
          <w:numId w:val="23"/>
        </w:numPr>
        <w:rPr>
          <w:b/>
          <w:bCs/>
        </w:rPr>
      </w:pPr>
      <w:r w:rsidRPr="00006E57">
        <w:rPr>
          <w:b/>
          <w:bCs/>
        </w:rPr>
        <w:t>Courses Taught:</w:t>
      </w:r>
    </w:p>
    <w:p w14:paraId="4B570714" w14:textId="77777777" w:rsidR="00006E57" w:rsidRPr="00006E57" w:rsidRDefault="00006E57" w:rsidP="00006E57">
      <w:pPr>
        <w:numPr>
          <w:ilvl w:val="2"/>
          <w:numId w:val="23"/>
        </w:numPr>
        <w:rPr>
          <w:b/>
          <w:bCs/>
        </w:rPr>
      </w:pPr>
      <w:r w:rsidRPr="00006E57">
        <w:rPr>
          <w:b/>
          <w:bCs/>
        </w:rPr>
        <w:t>OCCT 502 Analysis of Movement in Occupation, 3 credits</w:t>
      </w:r>
    </w:p>
    <w:p w14:paraId="64B755CB" w14:textId="77777777" w:rsidR="00006E57" w:rsidRPr="00006E57" w:rsidRDefault="00006E57" w:rsidP="00006E57">
      <w:pPr>
        <w:numPr>
          <w:ilvl w:val="2"/>
          <w:numId w:val="23"/>
        </w:numPr>
        <w:rPr>
          <w:b/>
          <w:bCs/>
        </w:rPr>
      </w:pPr>
      <w:r w:rsidRPr="00006E57">
        <w:rPr>
          <w:b/>
          <w:bCs/>
        </w:rPr>
        <w:t>OCCT 523 Qualitative Research and Evidence-Based Practice, 3 credits (Traditional and Synchronous Distance Learning)</w:t>
      </w:r>
    </w:p>
    <w:p w14:paraId="68632A2E" w14:textId="77777777" w:rsidR="00006E57" w:rsidRPr="00006E57" w:rsidRDefault="00006E57" w:rsidP="00006E57">
      <w:pPr>
        <w:numPr>
          <w:ilvl w:val="2"/>
          <w:numId w:val="23"/>
        </w:numPr>
        <w:rPr>
          <w:b/>
          <w:bCs/>
        </w:rPr>
      </w:pPr>
      <w:r w:rsidRPr="00006E57">
        <w:rPr>
          <w:b/>
          <w:bCs/>
        </w:rPr>
        <w:t>OCCT 635 Occupational Analysis and Evaluation II, 1 credit</w:t>
      </w:r>
    </w:p>
    <w:p w14:paraId="3F5613F5" w14:textId="77777777" w:rsidR="00006E57" w:rsidRPr="00006E57" w:rsidRDefault="00006E57" w:rsidP="00006E57">
      <w:pPr>
        <w:numPr>
          <w:ilvl w:val="2"/>
          <w:numId w:val="23"/>
        </w:numPr>
        <w:rPr>
          <w:b/>
          <w:bCs/>
        </w:rPr>
      </w:pPr>
      <w:r w:rsidRPr="00006E57">
        <w:rPr>
          <w:b/>
          <w:bCs/>
        </w:rPr>
        <w:t>OCCT 637 Occupation Skills Lab – Adults, 2 credits</w:t>
      </w:r>
    </w:p>
    <w:p w14:paraId="64487166" w14:textId="77777777" w:rsidR="00006E57" w:rsidRPr="00006E57" w:rsidRDefault="00006E57" w:rsidP="00006E57">
      <w:pPr>
        <w:numPr>
          <w:ilvl w:val="2"/>
          <w:numId w:val="23"/>
        </w:numPr>
        <w:rPr>
          <w:b/>
          <w:bCs/>
        </w:rPr>
      </w:pPr>
      <w:r w:rsidRPr="00006E57">
        <w:rPr>
          <w:b/>
          <w:bCs/>
        </w:rPr>
        <w:t>OCCT 651 Occupations of Older Adults, 4 credits</w:t>
      </w:r>
    </w:p>
    <w:p w14:paraId="4A333643" w14:textId="77777777" w:rsidR="00006E57" w:rsidRPr="00006E57" w:rsidRDefault="00006E57" w:rsidP="00006E57">
      <w:pPr>
        <w:numPr>
          <w:ilvl w:val="2"/>
          <w:numId w:val="23"/>
        </w:numPr>
        <w:rPr>
          <w:b/>
          <w:bCs/>
        </w:rPr>
      </w:pPr>
      <w:r w:rsidRPr="00006E57">
        <w:rPr>
          <w:b/>
          <w:bCs/>
        </w:rPr>
        <w:t>OCCT 655 Social Justice and Occupational Therapy, 3 credits</w:t>
      </w:r>
    </w:p>
    <w:p w14:paraId="29B58ADF" w14:textId="77777777" w:rsidR="00006E57" w:rsidRPr="00006E57" w:rsidRDefault="00006E57" w:rsidP="00006E57">
      <w:pPr>
        <w:numPr>
          <w:ilvl w:val="2"/>
          <w:numId w:val="23"/>
        </w:numPr>
        <w:rPr>
          <w:b/>
          <w:bCs/>
        </w:rPr>
      </w:pPr>
      <w:r w:rsidRPr="00006E57">
        <w:rPr>
          <w:b/>
          <w:bCs/>
        </w:rPr>
        <w:t>OTDV 708 Social Justice &amp; Cultural Aspects Related to OT Practice, 3 credits (Traditional and Synchronous Distance Learning)</w:t>
      </w:r>
    </w:p>
    <w:p w14:paraId="349D6162" w14:textId="77777777" w:rsidR="00006E57" w:rsidRPr="00006E57" w:rsidRDefault="00006E57" w:rsidP="00006E57">
      <w:pPr>
        <w:numPr>
          <w:ilvl w:val="2"/>
          <w:numId w:val="23"/>
        </w:numPr>
        <w:rPr>
          <w:b/>
          <w:bCs/>
        </w:rPr>
      </w:pPr>
      <w:r w:rsidRPr="00006E57">
        <w:rPr>
          <w:b/>
          <w:bCs/>
        </w:rPr>
        <w:t>OTDV 709, Doctoral Capstone Experience, 3 credits</w:t>
      </w:r>
    </w:p>
    <w:p w14:paraId="14ADB450" w14:textId="77777777" w:rsidR="00006E57" w:rsidRPr="00006E57" w:rsidRDefault="00006E57" w:rsidP="00006E57">
      <w:pPr>
        <w:numPr>
          <w:ilvl w:val="2"/>
          <w:numId w:val="23"/>
        </w:numPr>
        <w:rPr>
          <w:b/>
          <w:bCs/>
        </w:rPr>
      </w:pPr>
      <w:r w:rsidRPr="00006E57">
        <w:rPr>
          <w:b/>
          <w:bCs/>
        </w:rPr>
        <w:t>OTDV 701 Capstone II, 3 credits</w:t>
      </w:r>
    </w:p>
    <w:p w14:paraId="66EB0E04" w14:textId="77777777" w:rsidR="00006E57" w:rsidRPr="00006E57" w:rsidRDefault="00006E57" w:rsidP="00006E57">
      <w:pPr>
        <w:numPr>
          <w:ilvl w:val="1"/>
          <w:numId w:val="23"/>
        </w:numPr>
        <w:rPr>
          <w:b/>
          <w:bCs/>
        </w:rPr>
      </w:pPr>
      <w:r w:rsidRPr="00006E57">
        <w:rPr>
          <w:b/>
          <w:bCs/>
        </w:rPr>
        <w:t>Committee Service:</w:t>
      </w:r>
    </w:p>
    <w:p w14:paraId="6285AF0E" w14:textId="77777777" w:rsidR="00006E57" w:rsidRPr="00006E57" w:rsidRDefault="00006E57" w:rsidP="00006E57">
      <w:pPr>
        <w:numPr>
          <w:ilvl w:val="2"/>
          <w:numId w:val="23"/>
        </w:numPr>
        <w:rPr>
          <w:b/>
          <w:bCs/>
        </w:rPr>
      </w:pPr>
      <w:r w:rsidRPr="00006E57">
        <w:rPr>
          <w:b/>
          <w:bCs/>
        </w:rPr>
        <w:t>Program Review Committee (2009-2015)</w:t>
      </w:r>
    </w:p>
    <w:p w14:paraId="3D9992BD" w14:textId="77777777" w:rsidR="00006E57" w:rsidRPr="00006E57" w:rsidRDefault="00006E57" w:rsidP="00006E57">
      <w:pPr>
        <w:numPr>
          <w:ilvl w:val="2"/>
          <w:numId w:val="23"/>
        </w:numPr>
        <w:rPr>
          <w:b/>
          <w:bCs/>
        </w:rPr>
      </w:pPr>
      <w:r w:rsidRPr="00006E57">
        <w:rPr>
          <w:b/>
          <w:bCs/>
        </w:rPr>
        <w:t>Executive Committee of the Faculty Senate (2010-2013)</w:t>
      </w:r>
    </w:p>
    <w:p w14:paraId="479F30A8" w14:textId="77777777" w:rsidR="00006E57" w:rsidRPr="00006E57" w:rsidRDefault="00006E57" w:rsidP="00006E57">
      <w:pPr>
        <w:numPr>
          <w:ilvl w:val="2"/>
          <w:numId w:val="23"/>
        </w:numPr>
        <w:rPr>
          <w:b/>
          <w:bCs/>
        </w:rPr>
      </w:pPr>
      <w:r w:rsidRPr="00006E57">
        <w:rPr>
          <w:b/>
          <w:bCs/>
        </w:rPr>
        <w:t>Co-Chair, Caring Without Walls (2011-2015)</w:t>
      </w:r>
    </w:p>
    <w:p w14:paraId="411A6842" w14:textId="77777777" w:rsidR="00006E57" w:rsidRPr="00006E57" w:rsidRDefault="00006E57" w:rsidP="00006E57">
      <w:pPr>
        <w:numPr>
          <w:ilvl w:val="2"/>
          <w:numId w:val="23"/>
        </w:numPr>
        <w:rPr>
          <w:b/>
          <w:bCs/>
        </w:rPr>
      </w:pPr>
      <w:r w:rsidRPr="00006E57">
        <w:rPr>
          <w:b/>
          <w:bCs/>
        </w:rPr>
        <w:t>Scholarship Selection Committee (2015- present)</w:t>
      </w:r>
    </w:p>
    <w:p w14:paraId="2D1E93E7" w14:textId="77777777" w:rsidR="00006E57" w:rsidRPr="00006E57" w:rsidRDefault="00006E57" w:rsidP="00006E57">
      <w:pPr>
        <w:numPr>
          <w:ilvl w:val="2"/>
          <w:numId w:val="23"/>
        </w:numPr>
        <w:rPr>
          <w:b/>
          <w:bCs/>
        </w:rPr>
      </w:pPr>
      <w:r w:rsidRPr="00006E57">
        <w:rPr>
          <w:b/>
          <w:bCs/>
        </w:rPr>
        <w:t>Graduation Speaker Selection Committee (2018)</w:t>
      </w:r>
    </w:p>
    <w:p w14:paraId="091CDC4A" w14:textId="77777777" w:rsidR="00006E57" w:rsidRPr="00006E57" w:rsidRDefault="00006E57" w:rsidP="00006E57">
      <w:pPr>
        <w:numPr>
          <w:ilvl w:val="2"/>
          <w:numId w:val="23"/>
        </w:numPr>
        <w:rPr>
          <w:b/>
          <w:bCs/>
        </w:rPr>
      </w:pPr>
      <w:r w:rsidRPr="00006E57">
        <w:rPr>
          <w:b/>
          <w:bCs/>
        </w:rPr>
        <w:t>Rank and Promotion Task Force (2018)</w:t>
      </w:r>
    </w:p>
    <w:p w14:paraId="333BAE6B" w14:textId="77777777" w:rsidR="00006E57" w:rsidRPr="00006E57" w:rsidRDefault="00006E57" w:rsidP="00006E57">
      <w:pPr>
        <w:numPr>
          <w:ilvl w:val="1"/>
          <w:numId w:val="23"/>
        </w:numPr>
        <w:rPr>
          <w:b/>
          <w:bCs/>
        </w:rPr>
      </w:pPr>
      <w:r w:rsidRPr="00006E57">
        <w:rPr>
          <w:b/>
          <w:bCs/>
        </w:rPr>
        <w:t>College of Health and Human Services Committees:</w:t>
      </w:r>
    </w:p>
    <w:p w14:paraId="139F06CE" w14:textId="77777777" w:rsidR="00006E57" w:rsidRPr="00006E57" w:rsidRDefault="00006E57" w:rsidP="00006E57">
      <w:pPr>
        <w:numPr>
          <w:ilvl w:val="2"/>
          <w:numId w:val="23"/>
        </w:numPr>
        <w:rPr>
          <w:b/>
          <w:bCs/>
        </w:rPr>
      </w:pPr>
      <w:r w:rsidRPr="00006E57">
        <w:rPr>
          <w:b/>
          <w:bCs/>
        </w:rPr>
        <w:lastRenderedPageBreak/>
        <w:t>Rank and Promotion Committee (2011-2018)</w:t>
      </w:r>
    </w:p>
    <w:p w14:paraId="56D4CEB2" w14:textId="77777777" w:rsidR="00006E57" w:rsidRPr="00006E57" w:rsidRDefault="00006E57" w:rsidP="00006E57">
      <w:pPr>
        <w:numPr>
          <w:ilvl w:val="1"/>
          <w:numId w:val="23"/>
        </w:numPr>
        <w:rPr>
          <w:b/>
          <w:bCs/>
        </w:rPr>
      </w:pPr>
      <w:r w:rsidRPr="00006E57">
        <w:rPr>
          <w:b/>
          <w:bCs/>
        </w:rPr>
        <w:t>School of Occupational Therapy Committees:</w:t>
      </w:r>
    </w:p>
    <w:p w14:paraId="3D0A75E7" w14:textId="77777777" w:rsidR="00006E57" w:rsidRPr="00006E57" w:rsidRDefault="00006E57" w:rsidP="00006E57">
      <w:pPr>
        <w:numPr>
          <w:ilvl w:val="2"/>
          <w:numId w:val="23"/>
        </w:numPr>
        <w:rPr>
          <w:b/>
          <w:bCs/>
        </w:rPr>
      </w:pPr>
      <w:r w:rsidRPr="00006E57">
        <w:rPr>
          <w:b/>
          <w:bCs/>
        </w:rPr>
        <w:t>Chair, Faculty Search Committee (2010-2012, 2018)</w:t>
      </w:r>
    </w:p>
    <w:p w14:paraId="555A06B1" w14:textId="77777777" w:rsidR="00006E57" w:rsidRPr="00006E57" w:rsidRDefault="00006E57" w:rsidP="00006E57">
      <w:pPr>
        <w:numPr>
          <w:ilvl w:val="2"/>
          <w:numId w:val="23"/>
        </w:numPr>
        <w:rPr>
          <w:b/>
          <w:bCs/>
        </w:rPr>
      </w:pPr>
      <w:r w:rsidRPr="00006E57">
        <w:rPr>
          <w:b/>
          <w:bCs/>
        </w:rPr>
        <w:t>Faculty Search Committee (2012-2019)</w:t>
      </w:r>
    </w:p>
    <w:p w14:paraId="79BFA417" w14:textId="77777777" w:rsidR="00006E57" w:rsidRPr="00006E57" w:rsidRDefault="00006E57" w:rsidP="00006E57">
      <w:pPr>
        <w:numPr>
          <w:ilvl w:val="2"/>
          <w:numId w:val="23"/>
        </w:numPr>
        <w:rPr>
          <w:b/>
          <w:bCs/>
        </w:rPr>
      </w:pPr>
      <w:r w:rsidRPr="00006E57">
        <w:rPr>
          <w:b/>
          <w:bCs/>
        </w:rPr>
        <w:t>Chair, Student Progression Committee (2012-2018)</w:t>
      </w:r>
    </w:p>
    <w:p w14:paraId="480706DB" w14:textId="77777777" w:rsidR="00006E57" w:rsidRPr="00006E57" w:rsidRDefault="00006E57" w:rsidP="00006E57">
      <w:pPr>
        <w:numPr>
          <w:ilvl w:val="2"/>
          <w:numId w:val="23"/>
        </w:numPr>
        <w:rPr>
          <w:b/>
          <w:bCs/>
        </w:rPr>
      </w:pPr>
      <w:r w:rsidRPr="00006E57">
        <w:rPr>
          <w:b/>
          <w:bCs/>
        </w:rPr>
        <w:t>Student Progression Committee (2018- 2019)</w:t>
      </w:r>
    </w:p>
    <w:p w14:paraId="509EED2E" w14:textId="77777777" w:rsidR="00006E57" w:rsidRPr="00006E57" w:rsidRDefault="00006E57" w:rsidP="00006E57">
      <w:pPr>
        <w:numPr>
          <w:ilvl w:val="2"/>
          <w:numId w:val="23"/>
        </w:numPr>
        <w:rPr>
          <w:b/>
          <w:bCs/>
        </w:rPr>
      </w:pPr>
      <w:r w:rsidRPr="00006E57">
        <w:rPr>
          <w:b/>
          <w:bCs/>
        </w:rPr>
        <w:t>Faculty Mentor, Dr. Mary Schmitz (2017-2018)</w:t>
      </w:r>
    </w:p>
    <w:p w14:paraId="7BFDCD95" w14:textId="77777777" w:rsidR="00006E57" w:rsidRPr="00006E57" w:rsidRDefault="00006E57" w:rsidP="00006E57">
      <w:pPr>
        <w:numPr>
          <w:ilvl w:val="2"/>
          <w:numId w:val="23"/>
        </w:numPr>
        <w:rPr>
          <w:b/>
          <w:bCs/>
        </w:rPr>
      </w:pPr>
      <w:r w:rsidRPr="00006E57">
        <w:rPr>
          <w:b/>
          <w:bCs/>
        </w:rPr>
        <w:t>Doctoral Capstone Coordinator (2017-2019)</w:t>
      </w:r>
    </w:p>
    <w:p w14:paraId="52C4BF18" w14:textId="77777777" w:rsidR="00006E57" w:rsidRPr="00006E57" w:rsidRDefault="00006E57" w:rsidP="00006E57">
      <w:pPr>
        <w:numPr>
          <w:ilvl w:val="2"/>
          <w:numId w:val="23"/>
        </w:numPr>
        <w:rPr>
          <w:b/>
          <w:bCs/>
        </w:rPr>
      </w:pPr>
      <w:r w:rsidRPr="00006E57">
        <w:rPr>
          <w:b/>
          <w:bCs/>
        </w:rPr>
        <w:t>Curriculum Committee (2018)</w:t>
      </w:r>
    </w:p>
    <w:p w14:paraId="60E3E032" w14:textId="77777777" w:rsidR="00006E57" w:rsidRPr="00006E57" w:rsidRDefault="00006E57" w:rsidP="00006E57">
      <w:pPr>
        <w:numPr>
          <w:ilvl w:val="1"/>
          <w:numId w:val="23"/>
        </w:numPr>
        <w:rPr>
          <w:b/>
          <w:bCs/>
        </w:rPr>
      </w:pPr>
      <w:r w:rsidRPr="00006E57">
        <w:rPr>
          <w:b/>
          <w:bCs/>
        </w:rPr>
        <w:t>Advising:</w:t>
      </w:r>
    </w:p>
    <w:p w14:paraId="211CCE42" w14:textId="77777777" w:rsidR="00006E57" w:rsidRPr="00006E57" w:rsidRDefault="00006E57" w:rsidP="00006E57">
      <w:pPr>
        <w:numPr>
          <w:ilvl w:val="2"/>
          <w:numId w:val="23"/>
        </w:numPr>
        <w:rPr>
          <w:b/>
          <w:bCs/>
        </w:rPr>
      </w:pPr>
      <w:r w:rsidRPr="00006E57">
        <w:rPr>
          <w:b/>
          <w:bCs/>
        </w:rPr>
        <w:t>OTD faculty advisor (2017 – 2019)</w:t>
      </w:r>
    </w:p>
    <w:p w14:paraId="692189A0" w14:textId="77777777" w:rsidR="00006E57" w:rsidRPr="00006E57" w:rsidRDefault="00006E57" w:rsidP="00006E57">
      <w:pPr>
        <w:numPr>
          <w:ilvl w:val="2"/>
          <w:numId w:val="23"/>
        </w:numPr>
        <w:rPr>
          <w:b/>
          <w:bCs/>
        </w:rPr>
      </w:pPr>
      <w:r w:rsidRPr="00006E57">
        <w:rPr>
          <w:b/>
          <w:bCs/>
        </w:rPr>
        <w:t>Student advisor for curriculum (2009 – 2019)</w:t>
      </w:r>
    </w:p>
    <w:p w14:paraId="46A99C30" w14:textId="77777777" w:rsidR="00006E57" w:rsidRPr="00006E57" w:rsidRDefault="00006E57" w:rsidP="00006E57">
      <w:pPr>
        <w:numPr>
          <w:ilvl w:val="2"/>
          <w:numId w:val="23"/>
        </w:numPr>
        <w:rPr>
          <w:b/>
          <w:bCs/>
        </w:rPr>
      </w:pPr>
      <w:r w:rsidRPr="00006E57">
        <w:rPr>
          <w:b/>
          <w:bCs/>
        </w:rPr>
        <w:t>Professional Rotation Mentor (2012), Creighton University</w:t>
      </w:r>
    </w:p>
    <w:p w14:paraId="73D9A7D7" w14:textId="77777777" w:rsidR="00006E57" w:rsidRPr="00006E57" w:rsidRDefault="00000000" w:rsidP="00006E57">
      <w:pPr>
        <w:rPr>
          <w:b/>
          <w:bCs/>
        </w:rPr>
      </w:pPr>
      <w:r>
        <w:rPr>
          <w:b/>
          <w:bCs/>
        </w:rPr>
        <w:pict w14:anchorId="2FD3959D">
          <v:rect id="_x0000_i1029" style="width:0;height:0" o:hralign="center" o:hrstd="t" o:hr="t" fillcolor="#a0a0a0" stroked="f"/>
        </w:pict>
      </w:r>
    </w:p>
    <w:p w14:paraId="0008CB1C" w14:textId="77777777" w:rsidR="00006E57" w:rsidRPr="00006E57" w:rsidRDefault="00006E57" w:rsidP="00006E57">
      <w:pPr>
        <w:rPr>
          <w:b/>
          <w:bCs/>
        </w:rPr>
      </w:pPr>
      <w:r w:rsidRPr="00006E57">
        <w:rPr>
          <w:b/>
          <w:bCs/>
        </w:rPr>
        <w:t>PROFESSIONAL CLINICAL EXPERIENCE</w:t>
      </w:r>
    </w:p>
    <w:p w14:paraId="6C64A924" w14:textId="77777777" w:rsidR="00006E57" w:rsidRPr="00006E57" w:rsidRDefault="00006E57" w:rsidP="00006E57">
      <w:pPr>
        <w:numPr>
          <w:ilvl w:val="0"/>
          <w:numId w:val="24"/>
        </w:numPr>
        <w:rPr>
          <w:b/>
          <w:bCs/>
        </w:rPr>
      </w:pPr>
      <w:r w:rsidRPr="00006E57">
        <w:rPr>
          <w:b/>
          <w:bCs/>
        </w:rPr>
        <w:t>Inpatient Rehabilitation Team Leader</w:t>
      </w:r>
    </w:p>
    <w:p w14:paraId="6CB9BE37" w14:textId="77777777" w:rsidR="00006E57" w:rsidRPr="00006E57" w:rsidRDefault="00006E57" w:rsidP="00006E57">
      <w:pPr>
        <w:numPr>
          <w:ilvl w:val="1"/>
          <w:numId w:val="24"/>
        </w:numPr>
        <w:rPr>
          <w:b/>
          <w:bCs/>
        </w:rPr>
      </w:pPr>
      <w:r w:rsidRPr="00006E57">
        <w:rPr>
          <w:b/>
          <w:bCs/>
        </w:rPr>
        <w:t>HealthSouth Rehabilitation Hospital, Henderson, Nevada, 2008 – 2009</w:t>
      </w:r>
    </w:p>
    <w:p w14:paraId="2CC34070" w14:textId="77777777" w:rsidR="00006E57" w:rsidRPr="00006E57" w:rsidRDefault="00006E57" w:rsidP="00006E57">
      <w:pPr>
        <w:numPr>
          <w:ilvl w:val="0"/>
          <w:numId w:val="24"/>
        </w:numPr>
        <w:rPr>
          <w:b/>
          <w:bCs/>
        </w:rPr>
      </w:pPr>
      <w:r w:rsidRPr="00006E57">
        <w:rPr>
          <w:b/>
          <w:bCs/>
        </w:rPr>
        <w:t>Inpatient Rehabilitation</w:t>
      </w:r>
    </w:p>
    <w:p w14:paraId="598BD749" w14:textId="77777777" w:rsidR="00006E57" w:rsidRPr="00006E57" w:rsidRDefault="00006E57" w:rsidP="00006E57">
      <w:pPr>
        <w:numPr>
          <w:ilvl w:val="1"/>
          <w:numId w:val="24"/>
        </w:numPr>
        <w:rPr>
          <w:b/>
          <w:bCs/>
        </w:rPr>
      </w:pPr>
      <w:r w:rsidRPr="00006E57">
        <w:rPr>
          <w:b/>
          <w:bCs/>
        </w:rPr>
        <w:t>HealthSouth Rehabilitation Hospital, Henderson, Nevada, 2013 - 2015</w:t>
      </w:r>
    </w:p>
    <w:p w14:paraId="64CEFA1D" w14:textId="77777777" w:rsidR="00006E57" w:rsidRPr="00006E57" w:rsidRDefault="00006E57" w:rsidP="00006E57">
      <w:pPr>
        <w:numPr>
          <w:ilvl w:val="0"/>
          <w:numId w:val="24"/>
        </w:numPr>
        <w:rPr>
          <w:b/>
          <w:bCs/>
        </w:rPr>
      </w:pPr>
      <w:r w:rsidRPr="00006E57">
        <w:rPr>
          <w:b/>
          <w:bCs/>
        </w:rPr>
        <w:t>Acute &amp; Inpatient Rehabilitation</w:t>
      </w:r>
    </w:p>
    <w:p w14:paraId="735E0845" w14:textId="77777777" w:rsidR="00006E57" w:rsidRPr="00006E57" w:rsidRDefault="00006E57" w:rsidP="00006E57">
      <w:pPr>
        <w:numPr>
          <w:ilvl w:val="1"/>
          <w:numId w:val="24"/>
        </w:numPr>
        <w:rPr>
          <w:b/>
          <w:bCs/>
        </w:rPr>
      </w:pPr>
      <w:r w:rsidRPr="00006E57">
        <w:rPr>
          <w:b/>
          <w:bCs/>
        </w:rPr>
        <w:t>St. Rose Hospital, De Lima Campus, Henderson, Nevada, 2015 - 2017</w:t>
      </w:r>
    </w:p>
    <w:p w14:paraId="797021D2" w14:textId="77777777" w:rsidR="00006E57" w:rsidRPr="00006E57" w:rsidRDefault="00006E57" w:rsidP="00006E57">
      <w:pPr>
        <w:numPr>
          <w:ilvl w:val="0"/>
          <w:numId w:val="24"/>
        </w:numPr>
        <w:rPr>
          <w:b/>
          <w:bCs/>
        </w:rPr>
      </w:pPr>
      <w:r w:rsidRPr="00006E57">
        <w:rPr>
          <w:b/>
          <w:bCs/>
        </w:rPr>
        <w:t>Inpatient Rehabilitation</w:t>
      </w:r>
    </w:p>
    <w:p w14:paraId="5DCE5EB6" w14:textId="77777777" w:rsidR="00006E57" w:rsidRPr="00006E57" w:rsidRDefault="00006E57" w:rsidP="00006E57">
      <w:pPr>
        <w:numPr>
          <w:ilvl w:val="1"/>
          <w:numId w:val="24"/>
        </w:numPr>
        <w:rPr>
          <w:b/>
          <w:bCs/>
        </w:rPr>
      </w:pPr>
      <w:r w:rsidRPr="00006E57">
        <w:rPr>
          <w:b/>
          <w:bCs/>
        </w:rPr>
        <w:t>Generations Healthcare, Henderson, NV, 2018 – 2019</w:t>
      </w:r>
    </w:p>
    <w:p w14:paraId="51145BD6" w14:textId="77777777" w:rsidR="00006E57" w:rsidRPr="00006E57" w:rsidRDefault="00006E57" w:rsidP="00006E57">
      <w:pPr>
        <w:numPr>
          <w:ilvl w:val="0"/>
          <w:numId w:val="24"/>
        </w:numPr>
        <w:rPr>
          <w:b/>
          <w:bCs/>
        </w:rPr>
      </w:pPr>
      <w:r w:rsidRPr="00006E57">
        <w:rPr>
          <w:b/>
          <w:bCs/>
        </w:rPr>
        <w:t>Desert View Home Health</w:t>
      </w:r>
    </w:p>
    <w:p w14:paraId="1513F3EA" w14:textId="77777777" w:rsidR="00006E57" w:rsidRPr="00006E57" w:rsidRDefault="00006E57" w:rsidP="00006E57">
      <w:pPr>
        <w:numPr>
          <w:ilvl w:val="1"/>
          <w:numId w:val="24"/>
        </w:numPr>
        <w:rPr>
          <w:b/>
          <w:bCs/>
        </w:rPr>
      </w:pPr>
      <w:r w:rsidRPr="00006E57">
        <w:rPr>
          <w:b/>
          <w:bCs/>
        </w:rPr>
        <w:t>Las Vegas, NV, 2019- 2019</w:t>
      </w:r>
    </w:p>
    <w:p w14:paraId="39812350" w14:textId="77777777" w:rsidR="00006E57" w:rsidRPr="00006E57" w:rsidRDefault="00000000" w:rsidP="00006E57">
      <w:pPr>
        <w:rPr>
          <w:b/>
          <w:bCs/>
        </w:rPr>
      </w:pPr>
      <w:r>
        <w:rPr>
          <w:b/>
          <w:bCs/>
        </w:rPr>
        <w:pict w14:anchorId="631F8578">
          <v:rect id="_x0000_i1030" style="width:0;height:0" o:hralign="center" o:hrstd="t" o:hr="t" fillcolor="#a0a0a0" stroked="f"/>
        </w:pict>
      </w:r>
    </w:p>
    <w:p w14:paraId="2A347C98" w14:textId="77777777" w:rsidR="00006E57" w:rsidRPr="00006E57" w:rsidRDefault="00006E57" w:rsidP="00006E57">
      <w:pPr>
        <w:rPr>
          <w:b/>
          <w:bCs/>
        </w:rPr>
      </w:pPr>
      <w:r w:rsidRPr="00006E57">
        <w:rPr>
          <w:b/>
          <w:bCs/>
        </w:rPr>
        <w:t>PROFESSIONAL EXPERIENCE</w:t>
      </w:r>
    </w:p>
    <w:p w14:paraId="3A9CA677" w14:textId="77777777" w:rsidR="00006E57" w:rsidRPr="00006E57" w:rsidRDefault="00006E57" w:rsidP="00006E57">
      <w:pPr>
        <w:numPr>
          <w:ilvl w:val="0"/>
          <w:numId w:val="25"/>
        </w:numPr>
        <w:rPr>
          <w:b/>
          <w:bCs/>
        </w:rPr>
      </w:pPr>
      <w:r w:rsidRPr="00006E57">
        <w:rPr>
          <w:b/>
          <w:bCs/>
        </w:rPr>
        <w:t>Retail Executive Management</w:t>
      </w:r>
    </w:p>
    <w:p w14:paraId="26AAF581" w14:textId="77777777" w:rsidR="00006E57" w:rsidRPr="00006E57" w:rsidRDefault="00006E57" w:rsidP="00006E57">
      <w:pPr>
        <w:numPr>
          <w:ilvl w:val="1"/>
          <w:numId w:val="25"/>
        </w:numPr>
        <w:rPr>
          <w:b/>
          <w:bCs/>
        </w:rPr>
      </w:pPr>
      <w:r w:rsidRPr="00006E57">
        <w:rPr>
          <w:b/>
          <w:bCs/>
        </w:rPr>
        <w:t>1987 – 2005</w:t>
      </w:r>
    </w:p>
    <w:p w14:paraId="07991A47" w14:textId="77777777" w:rsidR="00006E57" w:rsidRPr="00006E57" w:rsidRDefault="00000000" w:rsidP="00006E57">
      <w:pPr>
        <w:rPr>
          <w:b/>
          <w:bCs/>
        </w:rPr>
      </w:pPr>
      <w:r>
        <w:rPr>
          <w:b/>
          <w:bCs/>
        </w:rPr>
        <w:lastRenderedPageBreak/>
        <w:pict w14:anchorId="4B5039D7">
          <v:rect id="_x0000_i1031" style="width:0;height:0" o:hralign="center" o:hrstd="t" o:hr="t" fillcolor="#a0a0a0" stroked="f"/>
        </w:pict>
      </w:r>
    </w:p>
    <w:p w14:paraId="1791C30D" w14:textId="77777777" w:rsidR="00006E57" w:rsidRPr="00006E57" w:rsidRDefault="00006E57" w:rsidP="00006E57">
      <w:pPr>
        <w:rPr>
          <w:b/>
          <w:bCs/>
        </w:rPr>
      </w:pPr>
      <w:r w:rsidRPr="00006E57">
        <w:rPr>
          <w:b/>
          <w:bCs/>
        </w:rPr>
        <w:t>PROFESSIONAL PRESENTATIONS</w:t>
      </w:r>
    </w:p>
    <w:p w14:paraId="30EF2002" w14:textId="7FA1FFFB" w:rsidR="00557820" w:rsidRDefault="00006E57" w:rsidP="005F7582">
      <w:pPr>
        <w:rPr>
          <w:b/>
          <w:bCs/>
        </w:rPr>
      </w:pPr>
      <w:r w:rsidRPr="00006E57">
        <w:rPr>
          <w:b/>
          <w:bCs/>
        </w:rPr>
        <w:t>Peer-Reviewed</w:t>
      </w:r>
    </w:p>
    <w:p w14:paraId="1187BC50" w14:textId="2C8721E1" w:rsidR="00213E50" w:rsidRPr="00DC1EC7" w:rsidRDefault="00213E50" w:rsidP="00DC1EC7">
      <w:pPr>
        <w:numPr>
          <w:ilvl w:val="0"/>
          <w:numId w:val="26"/>
        </w:numPr>
        <w:rPr>
          <w:b/>
          <w:bCs/>
        </w:rPr>
      </w:pPr>
      <w:r>
        <w:rPr>
          <w:b/>
          <w:bCs/>
        </w:rPr>
        <w:t xml:space="preserve">Anino, L. &amp; Wrightsman, W. (April 2026). Sexual Experience and Intimate Relationships of Transgender Men with a Phalloplasty: A Qualitative Study. American Occupational Therapy Association Annual Conference. Anaheim, CA. (accepted) </w:t>
      </w:r>
    </w:p>
    <w:p w14:paraId="02AED760" w14:textId="44F8DD67" w:rsidR="00CF3D0A" w:rsidRDefault="00564FDD" w:rsidP="00E30D1E">
      <w:pPr>
        <w:numPr>
          <w:ilvl w:val="0"/>
          <w:numId w:val="26"/>
        </w:numPr>
        <w:rPr>
          <w:b/>
          <w:bCs/>
        </w:rPr>
      </w:pPr>
      <w:r>
        <w:rPr>
          <w:b/>
          <w:bCs/>
        </w:rPr>
        <w:t xml:space="preserve">Harris, L., Davenport, R., </w:t>
      </w:r>
      <w:r w:rsidR="00BC3F1C">
        <w:rPr>
          <w:b/>
          <w:bCs/>
        </w:rPr>
        <w:t>D’Amico, M., &amp; Wrightsman, W. (</w:t>
      </w:r>
      <w:r w:rsidR="0071577E">
        <w:rPr>
          <w:b/>
          <w:bCs/>
        </w:rPr>
        <w:t>October 2026). Positioning Occupational Therapy within Cancer Surv</w:t>
      </w:r>
      <w:r w:rsidR="00BA3F29">
        <w:rPr>
          <w:b/>
          <w:bCs/>
        </w:rPr>
        <w:t xml:space="preserve">ivorship and Work. Pennsylvania Occupational Therapy Association </w:t>
      </w:r>
      <w:r w:rsidR="00471FCE">
        <w:rPr>
          <w:b/>
          <w:bCs/>
        </w:rPr>
        <w:t xml:space="preserve">conference. </w:t>
      </w:r>
      <w:r w:rsidR="00E75DDA">
        <w:rPr>
          <w:b/>
          <w:bCs/>
        </w:rPr>
        <w:t>King's</w:t>
      </w:r>
      <w:r w:rsidR="00471FCE">
        <w:rPr>
          <w:b/>
          <w:bCs/>
        </w:rPr>
        <w:t xml:space="preserve"> College, PA. </w:t>
      </w:r>
    </w:p>
    <w:p w14:paraId="2FBACCF7" w14:textId="6A2F7D43" w:rsidR="00037F7E" w:rsidRDefault="00586847" w:rsidP="00E30D1E">
      <w:pPr>
        <w:numPr>
          <w:ilvl w:val="0"/>
          <w:numId w:val="26"/>
        </w:numPr>
        <w:rPr>
          <w:b/>
          <w:bCs/>
        </w:rPr>
      </w:pPr>
      <w:r w:rsidRPr="00E30D1E">
        <w:rPr>
          <w:b/>
          <w:bCs/>
        </w:rPr>
        <w:t xml:space="preserve">Hess, </w:t>
      </w:r>
      <w:r w:rsidR="004A6E04" w:rsidRPr="00E30D1E">
        <w:rPr>
          <w:b/>
          <w:bCs/>
        </w:rPr>
        <w:t>S., Trexler, M., Vele</w:t>
      </w:r>
      <w:r w:rsidR="00E966A8">
        <w:rPr>
          <w:b/>
          <w:bCs/>
        </w:rPr>
        <w:t>z</w:t>
      </w:r>
      <w:r w:rsidR="004A6E04" w:rsidRPr="00E30D1E">
        <w:rPr>
          <w:b/>
          <w:bCs/>
        </w:rPr>
        <w:t xml:space="preserve">, A., </w:t>
      </w:r>
      <w:r w:rsidR="00BC3F1C">
        <w:rPr>
          <w:b/>
          <w:bCs/>
        </w:rPr>
        <w:t xml:space="preserve">&amp; </w:t>
      </w:r>
      <w:r w:rsidR="004A6E04" w:rsidRPr="00E30D1E">
        <w:rPr>
          <w:b/>
          <w:bCs/>
        </w:rPr>
        <w:t>Wrightsman, W. (</w:t>
      </w:r>
      <w:r w:rsidR="00084D99" w:rsidRPr="00E30D1E">
        <w:rPr>
          <w:b/>
          <w:bCs/>
        </w:rPr>
        <w:t xml:space="preserve">October 2025). </w:t>
      </w:r>
      <w:r w:rsidR="00037F7E" w:rsidRPr="00E30D1E">
        <w:rPr>
          <w:b/>
          <w:bCs/>
        </w:rPr>
        <w:t>Occupational Balance: Experiences of Faculty in Health-Related Professions</w:t>
      </w:r>
      <w:r w:rsidR="00084D99" w:rsidRPr="00E30D1E">
        <w:rPr>
          <w:b/>
          <w:bCs/>
        </w:rPr>
        <w:t>. Pennsylvania</w:t>
      </w:r>
      <w:r w:rsidR="00710E55" w:rsidRPr="00E30D1E">
        <w:rPr>
          <w:b/>
          <w:bCs/>
        </w:rPr>
        <w:t xml:space="preserve"> Occupational Therapy Association</w:t>
      </w:r>
      <w:r w:rsidR="00471FCE">
        <w:rPr>
          <w:b/>
          <w:bCs/>
        </w:rPr>
        <w:t xml:space="preserve"> conference</w:t>
      </w:r>
      <w:r w:rsidR="00710E55" w:rsidRPr="00E30D1E">
        <w:rPr>
          <w:b/>
          <w:bCs/>
        </w:rPr>
        <w:t xml:space="preserve">. </w:t>
      </w:r>
      <w:r w:rsidR="00E75DDA">
        <w:rPr>
          <w:b/>
          <w:bCs/>
        </w:rPr>
        <w:t>King's</w:t>
      </w:r>
      <w:r w:rsidR="00710E55" w:rsidRPr="00E30D1E">
        <w:rPr>
          <w:b/>
          <w:bCs/>
        </w:rPr>
        <w:t xml:space="preserve"> College, PA. </w:t>
      </w:r>
    </w:p>
    <w:p w14:paraId="15E6269D" w14:textId="006C9A65" w:rsidR="00E30D1E" w:rsidRPr="00E30D1E" w:rsidRDefault="008C0094" w:rsidP="00E30D1E">
      <w:pPr>
        <w:numPr>
          <w:ilvl w:val="0"/>
          <w:numId w:val="26"/>
        </w:numPr>
        <w:rPr>
          <w:b/>
          <w:bCs/>
        </w:rPr>
      </w:pPr>
      <w:r>
        <w:rPr>
          <w:b/>
          <w:bCs/>
        </w:rPr>
        <w:t xml:space="preserve">Anino, L. &amp; </w:t>
      </w:r>
      <w:r w:rsidR="00895359">
        <w:rPr>
          <w:b/>
          <w:bCs/>
        </w:rPr>
        <w:t xml:space="preserve">Wrightsman, W. (September 2025). </w:t>
      </w:r>
      <w:r w:rsidR="00721DB2">
        <w:rPr>
          <w:b/>
          <w:bCs/>
        </w:rPr>
        <w:t xml:space="preserve">Sexual Experience and Intimate </w:t>
      </w:r>
      <w:r w:rsidR="001404F6">
        <w:rPr>
          <w:b/>
          <w:bCs/>
        </w:rPr>
        <w:t xml:space="preserve">Relationships of Transgender Men with a Phalloplasty: A Qualitative Study. </w:t>
      </w:r>
      <w:r w:rsidR="00AF354C">
        <w:rPr>
          <w:b/>
          <w:bCs/>
        </w:rPr>
        <w:t xml:space="preserve">World </w:t>
      </w:r>
      <w:r w:rsidR="00B477C4">
        <w:rPr>
          <w:b/>
          <w:bCs/>
        </w:rPr>
        <w:t>Professional Association for Transgender Health</w:t>
      </w:r>
      <w:r w:rsidR="00EF43F4">
        <w:rPr>
          <w:b/>
          <w:bCs/>
        </w:rPr>
        <w:t xml:space="preserve">. </w:t>
      </w:r>
      <w:r w:rsidR="004E0776">
        <w:rPr>
          <w:b/>
          <w:bCs/>
        </w:rPr>
        <w:t xml:space="preserve">Santa Ana Pueblo, NM. (accepted) </w:t>
      </w:r>
    </w:p>
    <w:p w14:paraId="3510A6D6" w14:textId="0F22337E" w:rsidR="00557820" w:rsidRDefault="005F56F5" w:rsidP="00006E57">
      <w:pPr>
        <w:numPr>
          <w:ilvl w:val="0"/>
          <w:numId w:val="26"/>
        </w:numPr>
        <w:rPr>
          <w:b/>
          <w:bCs/>
        </w:rPr>
      </w:pPr>
      <w:r>
        <w:rPr>
          <w:b/>
          <w:bCs/>
        </w:rPr>
        <w:t xml:space="preserve">Esposito, N., McNeilly, S., Stephenson, F., </w:t>
      </w:r>
      <w:r w:rsidR="00895359">
        <w:rPr>
          <w:b/>
          <w:bCs/>
        </w:rPr>
        <w:t xml:space="preserve">&amp; </w:t>
      </w:r>
      <w:r w:rsidR="00F53C38">
        <w:rPr>
          <w:b/>
          <w:bCs/>
        </w:rPr>
        <w:t>Wrightsman, W. (2025). Medicinal Cannabis Use on Occupational Engagement: A Pheno</w:t>
      </w:r>
      <w:r w:rsidR="006456B5">
        <w:rPr>
          <w:b/>
          <w:bCs/>
        </w:rPr>
        <w:t xml:space="preserve">menological Pilot Study. </w:t>
      </w:r>
      <w:r w:rsidR="00C330F6">
        <w:rPr>
          <w:b/>
          <w:bCs/>
        </w:rPr>
        <w:t xml:space="preserve">Penn Partners Rehab Research Day. Allentown, PA. </w:t>
      </w:r>
    </w:p>
    <w:p w14:paraId="3B8A3020" w14:textId="79DB5413" w:rsidR="00006E57" w:rsidRPr="00006E57" w:rsidRDefault="00006E57" w:rsidP="00006E57">
      <w:pPr>
        <w:numPr>
          <w:ilvl w:val="0"/>
          <w:numId w:val="26"/>
        </w:numPr>
        <w:rPr>
          <w:b/>
          <w:bCs/>
        </w:rPr>
      </w:pPr>
      <w:r w:rsidRPr="00006E57">
        <w:rPr>
          <w:b/>
          <w:bCs/>
        </w:rPr>
        <w:t>Adebayo, T., Fink, A., Highley, V., Whittaker, A.</w:t>
      </w:r>
      <w:r w:rsidR="00EF3D29">
        <w:rPr>
          <w:b/>
          <w:bCs/>
        </w:rPr>
        <w:t>,</w:t>
      </w:r>
      <w:r w:rsidRPr="00006E57">
        <w:rPr>
          <w:b/>
          <w:bCs/>
        </w:rPr>
        <w:t xml:space="preserve"> </w:t>
      </w:r>
      <w:r w:rsidR="00895359">
        <w:rPr>
          <w:b/>
          <w:bCs/>
        </w:rPr>
        <w:t xml:space="preserve">&amp; </w:t>
      </w:r>
      <w:r w:rsidRPr="00006E57">
        <w:rPr>
          <w:b/>
          <w:bCs/>
        </w:rPr>
        <w:t>Wrightsman, W. (May 2023). Experiences of Nursing Students Through the COVID-19 Pandemic. Lehigh Valley Health Network Annual Research Symposium, Allentown, PA.</w:t>
      </w:r>
    </w:p>
    <w:p w14:paraId="3F65111E" w14:textId="2B837BFB" w:rsidR="00006E57" w:rsidRPr="00006E57" w:rsidRDefault="00006E57" w:rsidP="00006E57">
      <w:pPr>
        <w:numPr>
          <w:ilvl w:val="0"/>
          <w:numId w:val="26"/>
        </w:numPr>
        <w:rPr>
          <w:b/>
          <w:bCs/>
        </w:rPr>
      </w:pPr>
      <w:r w:rsidRPr="00006E57">
        <w:rPr>
          <w:b/>
          <w:bCs/>
        </w:rPr>
        <w:t xml:space="preserve">Hildebrand, A., Kaur, A., Latrech, K., </w:t>
      </w:r>
      <w:r w:rsidR="00895359">
        <w:rPr>
          <w:b/>
          <w:bCs/>
        </w:rPr>
        <w:t xml:space="preserve">&amp; </w:t>
      </w:r>
      <w:r w:rsidRPr="00006E57">
        <w:rPr>
          <w:b/>
          <w:bCs/>
        </w:rPr>
        <w:t xml:space="preserve">Wrightsman, W. (May 2023). Illuminating Firefighters’ Sleep Experience and </w:t>
      </w:r>
      <w:r w:rsidR="00EF3D29">
        <w:rPr>
          <w:b/>
          <w:bCs/>
        </w:rPr>
        <w:t>Its</w:t>
      </w:r>
      <w:r w:rsidRPr="00006E57">
        <w:rPr>
          <w:b/>
          <w:bCs/>
        </w:rPr>
        <w:t xml:space="preserve"> Influence on Occupational Performance. Lehigh Valley Health Network Annual Research Symposium, Allentown, PA.</w:t>
      </w:r>
    </w:p>
    <w:p w14:paraId="234E8F68" w14:textId="77777777" w:rsidR="00006E57" w:rsidRPr="00006E57" w:rsidRDefault="00006E57" w:rsidP="00006E57">
      <w:pPr>
        <w:numPr>
          <w:ilvl w:val="0"/>
          <w:numId w:val="26"/>
        </w:numPr>
        <w:rPr>
          <w:b/>
          <w:bCs/>
        </w:rPr>
      </w:pPr>
      <w:r w:rsidRPr="00006E57">
        <w:rPr>
          <w:b/>
          <w:bCs/>
        </w:rPr>
        <w:t>Wrightsman, W. B. (September 2021). Exploring How Gay Married Men Navigate Gender and Household Occupations. Society for the Study of Occupations: USA, Saint Petersburg, FL. (Rescheduled to virtual due to COVID-19)</w:t>
      </w:r>
    </w:p>
    <w:p w14:paraId="17E044A7" w14:textId="77777777" w:rsidR="00006E57" w:rsidRPr="00006E57" w:rsidRDefault="00006E57" w:rsidP="00006E57">
      <w:pPr>
        <w:numPr>
          <w:ilvl w:val="0"/>
          <w:numId w:val="26"/>
        </w:numPr>
        <w:rPr>
          <w:b/>
          <w:bCs/>
        </w:rPr>
      </w:pPr>
      <w:r w:rsidRPr="00006E57">
        <w:rPr>
          <w:b/>
          <w:bCs/>
        </w:rPr>
        <w:t>Wrightsman, W. B., &amp; Martin, S. (accepted, March 2020). Developing Community-Based Capstone Experiences: One University’s Perspective. American Occupational Therapy Association Annual Conference. Boston, MA. (Canceled due to COVID-19)</w:t>
      </w:r>
    </w:p>
    <w:p w14:paraId="11B6732B" w14:textId="38EA0E82" w:rsidR="00006E57" w:rsidRPr="00006E57" w:rsidRDefault="00006E57" w:rsidP="00006E57">
      <w:pPr>
        <w:numPr>
          <w:ilvl w:val="0"/>
          <w:numId w:val="26"/>
        </w:numPr>
        <w:rPr>
          <w:b/>
          <w:bCs/>
        </w:rPr>
      </w:pPr>
      <w:r w:rsidRPr="00006E57">
        <w:rPr>
          <w:b/>
          <w:bCs/>
        </w:rPr>
        <w:t>Kwan, I</w:t>
      </w:r>
      <w:r w:rsidR="00EF3D29">
        <w:rPr>
          <w:b/>
          <w:bCs/>
        </w:rPr>
        <w:t>,</w:t>
      </w:r>
      <w:r w:rsidRPr="00006E57">
        <w:rPr>
          <w:b/>
          <w:bCs/>
        </w:rPr>
        <w:t xml:space="preserve"> &amp; Wrightsman, W. B. (accepted, March 2020). Transitioning Mindfully with Transgender Individuals </w:t>
      </w:r>
      <w:r w:rsidR="00EF3D29">
        <w:rPr>
          <w:b/>
          <w:bCs/>
        </w:rPr>
        <w:t>Using</w:t>
      </w:r>
      <w:r w:rsidRPr="00006E57">
        <w:rPr>
          <w:b/>
          <w:bCs/>
        </w:rPr>
        <w:t xml:space="preserve"> Mindfulness and Coping Strategies. American Occupational Therapy Association Annual Conference. Boston, MA. (Canceled due to COVID-19)</w:t>
      </w:r>
    </w:p>
    <w:p w14:paraId="1F6CEA73" w14:textId="2F4DEAF2" w:rsidR="00006E57" w:rsidRPr="00006E57" w:rsidRDefault="00006E57" w:rsidP="00006E57">
      <w:pPr>
        <w:numPr>
          <w:ilvl w:val="0"/>
          <w:numId w:val="26"/>
        </w:numPr>
        <w:rPr>
          <w:b/>
          <w:bCs/>
        </w:rPr>
      </w:pPr>
      <w:r w:rsidRPr="00006E57">
        <w:rPr>
          <w:b/>
          <w:bCs/>
        </w:rPr>
        <w:t xml:space="preserve">Kwan, I. &amp; Wrightsman, W. B. (June 2019). Transitioning Mindfully with Transgender Individuals </w:t>
      </w:r>
      <w:r w:rsidR="00EF3D29">
        <w:rPr>
          <w:b/>
          <w:bCs/>
        </w:rPr>
        <w:t>Using</w:t>
      </w:r>
      <w:r w:rsidRPr="00006E57">
        <w:rPr>
          <w:b/>
          <w:bCs/>
        </w:rPr>
        <w:t xml:space="preserve"> Mindfulness and Coping Strategies. Nevada Occupational Therapy Association Annual Conference. Henderson, NV.</w:t>
      </w:r>
    </w:p>
    <w:p w14:paraId="306B0F9A" w14:textId="77777777" w:rsidR="00006E57" w:rsidRPr="00006E57" w:rsidRDefault="00006E57" w:rsidP="00006E57">
      <w:pPr>
        <w:numPr>
          <w:ilvl w:val="0"/>
          <w:numId w:val="26"/>
        </w:numPr>
        <w:rPr>
          <w:b/>
          <w:bCs/>
        </w:rPr>
      </w:pPr>
      <w:r w:rsidRPr="00006E57">
        <w:rPr>
          <w:b/>
          <w:bCs/>
        </w:rPr>
        <w:lastRenderedPageBreak/>
        <w:t>Wrightsman, W. B. (April 2019). Using Interpretative Phenomenological Analysis (IPA) to Explore Occupational Experience. American Occupational Therapy Association Annual Conference. New Orleans, LA.</w:t>
      </w:r>
    </w:p>
    <w:p w14:paraId="164247E9" w14:textId="77777777" w:rsidR="00006E57" w:rsidRPr="00006E57" w:rsidRDefault="00006E57" w:rsidP="00006E57">
      <w:pPr>
        <w:numPr>
          <w:ilvl w:val="0"/>
          <w:numId w:val="26"/>
        </w:numPr>
        <w:rPr>
          <w:b/>
          <w:bCs/>
        </w:rPr>
      </w:pPr>
      <w:r w:rsidRPr="00006E57">
        <w:rPr>
          <w:b/>
          <w:bCs/>
        </w:rPr>
        <w:t>Wrightsman, W. B. (October 2018). Home as a restorative place: Illuminating how stigmatization influences the occupational experience and well-being of gay married men. Society for the Study of Occupation: USA, Lexington, KY.</w:t>
      </w:r>
    </w:p>
    <w:p w14:paraId="07CD7BA2" w14:textId="080212F2" w:rsidR="00006E57" w:rsidRPr="00006E57" w:rsidRDefault="00006E57" w:rsidP="00006E57">
      <w:pPr>
        <w:numPr>
          <w:ilvl w:val="0"/>
          <w:numId w:val="26"/>
        </w:numPr>
        <w:rPr>
          <w:b/>
          <w:bCs/>
        </w:rPr>
      </w:pPr>
      <w:r w:rsidRPr="00006E57">
        <w:rPr>
          <w:b/>
          <w:bCs/>
        </w:rPr>
        <w:t xml:space="preserve">Wrightsman, W. </w:t>
      </w:r>
      <w:r w:rsidR="00EF3D29">
        <w:rPr>
          <w:b/>
          <w:bCs/>
        </w:rPr>
        <w:t>B.</w:t>
      </w:r>
      <w:r w:rsidRPr="00006E57">
        <w:rPr>
          <w:b/>
          <w:bCs/>
        </w:rPr>
        <w:t xml:space="preserve"> (October 2017). How Gay Men Experience Same-Sex Marriage and </w:t>
      </w:r>
      <w:r w:rsidR="00EF3D29">
        <w:rPr>
          <w:b/>
          <w:bCs/>
        </w:rPr>
        <w:t>Its</w:t>
      </w:r>
      <w:r w:rsidRPr="00006E57">
        <w:rPr>
          <w:b/>
          <w:bCs/>
        </w:rPr>
        <w:t xml:space="preserve"> Relation to Well-Being. Society for the Study of Occupation: USA, Seattle, WA.</w:t>
      </w:r>
    </w:p>
    <w:p w14:paraId="710C9BFD" w14:textId="77777777" w:rsidR="00006E57" w:rsidRPr="00006E57" w:rsidRDefault="00006E57" w:rsidP="00006E57">
      <w:pPr>
        <w:numPr>
          <w:ilvl w:val="0"/>
          <w:numId w:val="26"/>
        </w:numPr>
        <w:rPr>
          <w:b/>
          <w:bCs/>
        </w:rPr>
      </w:pPr>
      <w:r w:rsidRPr="00006E57">
        <w:rPr>
          <w:b/>
          <w:bCs/>
        </w:rPr>
        <w:t>Wrightsman, W. B. &amp; Martin, S. (April 2016). Use of Simulation in Occupational Therapy Education to Provide Experiential Learning Opportunities. American Occupational Therapy Association Annual Conference. Chicago, Illinois.</w:t>
      </w:r>
    </w:p>
    <w:p w14:paraId="0BC92436" w14:textId="77777777" w:rsidR="00006E57" w:rsidRPr="00006E57" w:rsidRDefault="00006E57" w:rsidP="00006E57">
      <w:pPr>
        <w:numPr>
          <w:ilvl w:val="0"/>
          <w:numId w:val="26"/>
        </w:numPr>
        <w:rPr>
          <w:b/>
          <w:bCs/>
        </w:rPr>
      </w:pPr>
      <w:r w:rsidRPr="00006E57">
        <w:rPr>
          <w:b/>
          <w:bCs/>
        </w:rPr>
        <w:t>Wrightsman, W. B. &amp; Martin, S. (April 2015). Incorporating Team-Based Learning into Established Lecture-Based Courses in Occupational Therapy Curriculum. American Occupational Therapy Association Annual Conference. Nashville, Tennessee.</w:t>
      </w:r>
    </w:p>
    <w:p w14:paraId="3E7EE34A" w14:textId="77777777" w:rsidR="00006E57" w:rsidRPr="00006E57" w:rsidRDefault="00006E57" w:rsidP="00006E57">
      <w:pPr>
        <w:numPr>
          <w:ilvl w:val="0"/>
          <w:numId w:val="26"/>
        </w:numPr>
        <w:rPr>
          <w:b/>
          <w:bCs/>
        </w:rPr>
      </w:pPr>
      <w:r w:rsidRPr="00006E57">
        <w:rPr>
          <w:b/>
          <w:bCs/>
        </w:rPr>
        <w:t>Wrightsman, W. B (October 2015). Pilot Study: Impact of Legalized Same-Sex Marriage on Occupational Engagement and Well-Being. Society for the Study of Occupation: USA, Fort Lauderdale, Florida.</w:t>
      </w:r>
    </w:p>
    <w:p w14:paraId="24E26626" w14:textId="77777777" w:rsidR="00006E57" w:rsidRPr="00006E57" w:rsidRDefault="00006E57" w:rsidP="00006E57">
      <w:pPr>
        <w:rPr>
          <w:b/>
          <w:bCs/>
        </w:rPr>
      </w:pPr>
      <w:r w:rsidRPr="00006E57">
        <w:rPr>
          <w:b/>
          <w:bCs/>
        </w:rPr>
        <w:t>Invited</w:t>
      </w:r>
    </w:p>
    <w:p w14:paraId="1C759899" w14:textId="77777777" w:rsidR="00006E57" w:rsidRPr="00006E57" w:rsidRDefault="00006E57" w:rsidP="00006E57">
      <w:pPr>
        <w:numPr>
          <w:ilvl w:val="0"/>
          <w:numId w:val="27"/>
        </w:numPr>
        <w:rPr>
          <w:b/>
          <w:bCs/>
        </w:rPr>
      </w:pPr>
      <w:r w:rsidRPr="00006E57">
        <w:rPr>
          <w:b/>
          <w:bCs/>
        </w:rPr>
        <w:t>Wrightsman, W. B., (November 2017). Touro University Nevada Entry-Level Occupational Therapy Doctoral Program. Nevada Occupational Therapy Association, Henderson, Nevada.</w:t>
      </w:r>
    </w:p>
    <w:p w14:paraId="666BE26C" w14:textId="77777777" w:rsidR="00006E57" w:rsidRPr="00006E57" w:rsidRDefault="00006E57" w:rsidP="00006E57">
      <w:pPr>
        <w:numPr>
          <w:ilvl w:val="0"/>
          <w:numId w:val="27"/>
        </w:numPr>
        <w:rPr>
          <w:b/>
          <w:bCs/>
        </w:rPr>
      </w:pPr>
      <w:r w:rsidRPr="00006E57">
        <w:rPr>
          <w:b/>
          <w:bCs/>
        </w:rPr>
        <w:t>Wrightsman, W. B., (April 2011). Facilitated SIS Roundtable, Being a change agent for the profession: The evolving role of the clinician to educator career shift. American Occupational Therapy Association Annual Conference. Philadelphia, Pennsylvania.</w:t>
      </w:r>
    </w:p>
    <w:p w14:paraId="53DA35F4" w14:textId="77777777" w:rsidR="00006E57" w:rsidRPr="00006E57" w:rsidRDefault="00006E57" w:rsidP="00006E57">
      <w:pPr>
        <w:numPr>
          <w:ilvl w:val="0"/>
          <w:numId w:val="27"/>
        </w:numPr>
        <w:rPr>
          <w:b/>
          <w:bCs/>
        </w:rPr>
      </w:pPr>
      <w:r w:rsidRPr="00006E57">
        <w:rPr>
          <w:b/>
          <w:bCs/>
        </w:rPr>
        <w:t>Wrightsman, W. B., (September 2009). Interventions for clients with arthritis. Touro University Nevada, Henderson, Nevada –School of Occupational Therapy (OCCT651). Henderson, Nevada.</w:t>
      </w:r>
    </w:p>
    <w:p w14:paraId="7554C0FB" w14:textId="76260ED9" w:rsidR="00006E57" w:rsidRPr="00006E57" w:rsidRDefault="00006E57" w:rsidP="00006E57">
      <w:pPr>
        <w:numPr>
          <w:ilvl w:val="0"/>
          <w:numId w:val="27"/>
        </w:numPr>
        <w:rPr>
          <w:b/>
          <w:bCs/>
        </w:rPr>
      </w:pPr>
      <w:r w:rsidRPr="00006E57">
        <w:rPr>
          <w:b/>
          <w:bCs/>
        </w:rPr>
        <w:t>Wrightsman, W. B., (September 2008). Student perspectives on transition to entry</w:t>
      </w:r>
      <w:r w:rsidR="00084876">
        <w:rPr>
          <w:b/>
          <w:bCs/>
        </w:rPr>
        <w:t>-</w:t>
      </w:r>
      <w:r w:rsidRPr="00006E57">
        <w:rPr>
          <w:b/>
          <w:bCs/>
        </w:rPr>
        <w:t>level practice. Nevada Occupational Therapy Association Annual Conference. Henderson, Nevada.</w:t>
      </w:r>
    </w:p>
    <w:p w14:paraId="4F7C5A3D" w14:textId="77777777" w:rsidR="00006E57" w:rsidRPr="00006E57" w:rsidRDefault="00000000" w:rsidP="00006E57">
      <w:pPr>
        <w:rPr>
          <w:b/>
          <w:bCs/>
        </w:rPr>
      </w:pPr>
      <w:r>
        <w:rPr>
          <w:b/>
          <w:bCs/>
        </w:rPr>
        <w:pict w14:anchorId="5FC7C080">
          <v:rect id="_x0000_i1032" style="width:0;height:0" o:hralign="center" o:hrstd="t" o:hr="t" fillcolor="#a0a0a0" stroked="f"/>
        </w:pict>
      </w:r>
    </w:p>
    <w:p w14:paraId="709EB624" w14:textId="77777777" w:rsidR="00006E57" w:rsidRPr="00006E57" w:rsidRDefault="00006E57" w:rsidP="00006E57">
      <w:pPr>
        <w:rPr>
          <w:b/>
          <w:bCs/>
        </w:rPr>
      </w:pPr>
      <w:r w:rsidRPr="00006E57">
        <w:rPr>
          <w:b/>
          <w:bCs/>
        </w:rPr>
        <w:t>PUBLICATIONS</w:t>
      </w:r>
    </w:p>
    <w:p w14:paraId="13BE7712" w14:textId="77777777" w:rsidR="00006E57" w:rsidRPr="00006E57" w:rsidRDefault="00006E57" w:rsidP="00006E57">
      <w:pPr>
        <w:numPr>
          <w:ilvl w:val="0"/>
          <w:numId w:val="28"/>
        </w:numPr>
        <w:rPr>
          <w:b/>
          <w:bCs/>
        </w:rPr>
      </w:pPr>
      <w:r w:rsidRPr="00006E57">
        <w:rPr>
          <w:b/>
          <w:bCs/>
        </w:rPr>
        <w:t>Lankford, A., Wrightsman, W., &amp; Jozkowski, A. (2023). The experience of school-age assistive technology users and their families during emergency remote instruction and the impact on classroom engagement. Journal of Occupational Therapy, Schools, &amp; Early Intervention. doi: 10.1080/19411243.2023.2232783</w:t>
      </w:r>
    </w:p>
    <w:p w14:paraId="0CEAA7E9" w14:textId="77777777" w:rsidR="00006E57" w:rsidRPr="00006E57" w:rsidRDefault="00006E57" w:rsidP="00006E57">
      <w:pPr>
        <w:numPr>
          <w:ilvl w:val="0"/>
          <w:numId w:val="28"/>
        </w:numPr>
        <w:rPr>
          <w:b/>
          <w:bCs/>
        </w:rPr>
      </w:pPr>
      <w:r w:rsidRPr="00006E57">
        <w:rPr>
          <w:b/>
          <w:bCs/>
        </w:rPr>
        <w:lastRenderedPageBreak/>
        <w:t>Otty, R., &amp; Wrightsman, W. (2013). Making the move: Transitioning from practitioner to academic. OT Practice, 18(4), 13-17.</w:t>
      </w:r>
    </w:p>
    <w:p w14:paraId="21385C3B" w14:textId="77777777" w:rsidR="00006E57" w:rsidRPr="00006E57" w:rsidRDefault="00006E57" w:rsidP="00006E57">
      <w:pPr>
        <w:numPr>
          <w:ilvl w:val="0"/>
          <w:numId w:val="28"/>
        </w:numPr>
        <w:rPr>
          <w:b/>
          <w:bCs/>
        </w:rPr>
      </w:pPr>
      <w:r w:rsidRPr="00006E57">
        <w:rPr>
          <w:b/>
          <w:bCs/>
        </w:rPr>
        <w:t>Findley, M., &amp; Wrightsman, W. (2006, November). Research proposal: Assessing the needs of male gay youth related to community and social support services: A phenomenological study. The Networker, 13, 4-5.</w:t>
      </w:r>
    </w:p>
    <w:p w14:paraId="0A36FAF6" w14:textId="77777777" w:rsidR="00006E57" w:rsidRPr="00006E57" w:rsidRDefault="00000000" w:rsidP="00006E57">
      <w:pPr>
        <w:rPr>
          <w:b/>
          <w:bCs/>
        </w:rPr>
      </w:pPr>
      <w:r>
        <w:rPr>
          <w:b/>
          <w:bCs/>
        </w:rPr>
        <w:pict w14:anchorId="0D30CEB6">
          <v:rect id="_x0000_i1033" style="width:0;height:0" o:hralign="center" o:hrstd="t" o:hr="t" fillcolor="#a0a0a0" stroked="f"/>
        </w:pict>
      </w:r>
    </w:p>
    <w:p w14:paraId="7A465354" w14:textId="77777777" w:rsidR="00006E57" w:rsidRPr="00006E57" w:rsidRDefault="00006E57" w:rsidP="00006E57">
      <w:pPr>
        <w:rPr>
          <w:b/>
          <w:bCs/>
        </w:rPr>
      </w:pPr>
      <w:r w:rsidRPr="00006E57">
        <w:rPr>
          <w:b/>
          <w:bCs/>
        </w:rPr>
        <w:t>GRANTS</w:t>
      </w:r>
    </w:p>
    <w:p w14:paraId="17489B3E" w14:textId="7D34892C" w:rsidR="0005076F" w:rsidRPr="0005076F" w:rsidRDefault="0005076F" w:rsidP="0005076F">
      <w:pPr>
        <w:numPr>
          <w:ilvl w:val="0"/>
          <w:numId w:val="29"/>
        </w:numPr>
        <w:rPr>
          <w:b/>
          <w:bCs/>
        </w:rPr>
      </w:pPr>
      <w:r w:rsidRPr="00006E57">
        <w:rPr>
          <w:b/>
          <w:bCs/>
        </w:rPr>
        <w:t>2021: Trexler Trust, Fully Funded: $50,000.00 (Writers: Shaulis, K., Wrightsman, W.)</w:t>
      </w:r>
    </w:p>
    <w:p w14:paraId="76F7C4E8" w14:textId="6CF1E770" w:rsidR="00006E57" w:rsidRPr="00006E57" w:rsidRDefault="00006E57" w:rsidP="00006E57">
      <w:pPr>
        <w:numPr>
          <w:ilvl w:val="0"/>
          <w:numId w:val="29"/>
        </w:numPr>
        <w:rPr>
          <w:b/>
          <w:bCs/>
        </w:rPr>
      </w:pPr>
      <w:r w:rsidRPr="00006E57">
        <w:rPr>
          <w:b/>
          <w:bCs/>
        </w:rPr>
        <w:t>2020: Arcadia Foundation, Fully Funded: $50,000.00 (Writers: Shaulis, K., Wrightsman, W.)</w:t>
      </w:r>
    </w:p>
    <w:p w14:paraId="1A4A012E" w14:textId="77777777" w:rsidR="00006E57" w:rsidRPr="00006E57" w:rsidRDefault="00006E57" w:rsidP="00006E57">
      <w:pPr>
        <w:numPr>
          <w:ilvl w:val="0"/>
          <w:numId w:val="29"/>
        </w:numPr>
        <w:rPr>
          <w:b/>
          <w:bCs/>
        </w:rPr>
      </w:pPr>
      <w:r w:rsidRPr="00006E57">
        <w:rPr>
          <w:b/>
          <w:bCs/>
        </w:rPr>
        <w:t>2020: Keystone Savings Foundation, Partially Funded: $10,000.00 (Writers: Shaulis, K., Wrightsman, W.)</w:t>
      </w:r>
    </w:p>
    <w:p w14:paraId="5ECB0D6B" w14:textId="77777777" w:rsidR="00006E57" w:rsidRPr="00006E57" w:rsidRDefault="00006E57" w:rsidP="00006E57">
      <w:pPr>
        <w:numPr>
          <w:ilvl w:val="0"/>
          <w:numId w:val="29"/>
        </w:numPr>
        <w:rPr>
          <w:b/>
          <w:bCs/>
        </w:rPr>
      </w:pPr>
      <w:r w:rsidRPr="00006E57">
        <w:rPr>
          <w:b/>
          <w:bCs/>
        </w:rPr>
        <w:t>2008: Touro University Nevada Research Grant Program, Fully Funded: $6,350.00 (Investigators: Findley, M., Wrightsman, W., Picus, K.)</w:t>
      </w:r>
    </w:p>
    <w:p w14:paraId="2ECEB76F" w14:textId="77777777" w:rsidR="00006E57" w:rsidRPr="00006E57" w:rsidRDefault="00000000" w:rsidP="00006E57">
      <w:pPr>
        <w:rPr>
          <w:b/>
          <w:bCs/>
        </w:rPr>
      </w:pPr>
      <w:r>
        <w:rPr>
          <w:b/>
          <w:bCs/>
        </w:rPr>
        <w:pict w14:anchorId="2476D849">
          <v:rect id="_x0000_i1034" style="width:0;height:0" o:hralign="center" o:hrstd="t" o:hr="t" fillcolor="#a0a0a0" stroked="f"/>
        </w:pict>
      </w:r>
    </w:p>
    <w:p w14:paraId="4B5FF6F0" w14:textId="0DC7DD56" w:rsidR="00006E57" w:rsidRPr="00006E57" w:rsidRDefault="00006E57" w:rsidP="00006E57">
      <w:pPr>
        <w:rPr>
          <w:b/>
          <w:bCs/>
        </w:rPr>
      </w:pPr>
      <w:r w:rsidRPr="00006E57">
        <w:rPr>
          <w:b/>
          <w:bCs/>
        </w:rPr>
        <w:t>PROFESSIONAL ASSOCIATIONS</w:t>
      </w:r>
      <w:r w:rsidR="004A00B1">
        <w:rPr>
          <w:b/>
          <w:bCs/>
        </w:rPr>
        <w:t xml:space="preserve"> AND SERVICE</w:t>
      </w:r>
    </w:p>
    <w:p w14:paraId="262C9B86" w14:textId="052C2CC1" w:rsidR="00DC5417" w:rsidRDefault="00DC5417" w:rsidP="00006E57">
      <w:pPr>
        <w:numPr>
          <w:ilvl w:val="0"/>
          <w:numId w:val="30"/>
        </w:numPr>
        <w:rPr>
          <w:b/>
          <w:bCs/>
        </w:rPr>
      </w:pPr>
      <w:r>
        <w:rPr>
          <w:b/>
          <w:bCs/>
        </w:rPr>
        <w:t>Lehigh Valley Association of Independent Colleges (LVAIC) Higher Education Leadership Institute</w:t>
      </w:r>
      <w:r w:rsidR="006522EB">
        <w:rPr>
          <w:b/>
          <w:bCs/>
        </w:rPr>
        <w:t xml:space="preserve"> (HELI)</w:t>
      </w:r>
    </w:p>
    <w:p w14:paraId="29C42D78" w14:textId="44891CAD" w:rsidR="006522EB" w:rsidRDefault="006522EB" w:rsidP="006522EB">
      <w:pPr>
        <w:numPr>
          <w:ilvl w:val="1"/>
          <w:numId w:val="30"/>
        </w:numPr>
        <w:rPr>
          <w:b/>
          <w:bCs/>
        </w:rPr>
      </w:pPr>
      <w:r>
        <w:rPr>
          <w:b/>
          <w:bCs/>
        </w:rPr>
        <w:t>HELI Mentor (2025-</w:t>
      </w:r>
      <w:r w:rsidR="00D7089D">
        <w:rPr>
          <w:b/>
          <w:bCs/>
        </w:rPr>
        <w:t>2026)</w:t>
      </w:r>
    </w:p>
    <w:p w14:paraId="3B913851" w14:textId="750D9C28" w:rsidR="00006E57" w:rsidRPr="00006E57" w:rsidRDefault="00006E57" w:rsidP="00006E57">
      <w:pPr>
        <w:numPr>
          <w:ilvl w:val="0"/>
          <w:numId w:val="30"/>
        </w:numPr>
        <w:rPr>
          <w:b/>
          <w:bCs/>
        </w:rPr>
      </w:pPr>
      <w:r w:rsidRPr="00006E57">
        <w:rPr>
          <w:b/>
          <w:bCs/>
        </w:rPr>
        <w:t>American Occupational Therapy Association (AOTA) (2005 – Present)</w:t>
      </w:r>
    </w:p>
    <w:p w14:paraId="2CCC0C02" w14:textId="77777777" w:rsidR="00D01A7B" w:rsidRDefault="00D01A7B" w:rsidP="00D01A7B">
      <w:pPr>
        <w:numPr>
          <w:ilvl w:val="1"/>
          <w:numId w:val="30"/>
        </w:numPr>
        <w:rPr>
          <w:b/>
          <w:bCs/>
        </w:rPr>
      </w:pPr>
      <w:r>
        <w:rPr>
          <w:b/>
          <w:bCs/>
        </w:rPr>
        <w:t xml:space="preserve">Coalition of Practitioners: Academic Admissions (2024) </w:t>
      </w:r>
    </w:p>
    <w:p w14:paraId="6DDEEECF" w14:textId="77777777" w:rsidR="00006E57" w:rsidRPr="00006E57" w:rsidRDefault="00006E57" w:rsidP="00006E57">
      <w:pPr>
        <w:numPr>
          <w:ilvl w:val="1"/>
          <w:numId w:val="30"/>
        </w:numPr>
        <w:rPr>
          <w:b/>
          <w:bCs/>
        </w:rPr>
      </w:pPr>
      <w:r w:rsidRPr="00006E57">
        <w:rPr>
          <w:b/>
          <w:bCs/>
        </w:rPr>
        <w:t>Academic Education Special Interest Section (AESIS)</w:t>
      </w:r>
    </w:p>
    <w:p w14:paraId="1C7C77E2" w14:textId="524D42C2" w:rsidR="00006E57" w:rsidRPr="00006E57" w:rsidRDefault="00006E57" w:rsidP="00006E57">
      <w:pPr>
        <w:numPr>
          <w:ilvl w:val="2"/>
          <w:numId w:val="30"/>
        </w:numPr>
        <w:rPr>
          <w:b/>
          <w:bCs/>
        </w:rPr>
      </w:pPr>
      <w:r w:rsidRPr="00006E57">
        <w:rPr>
          <w:b/>
          <w:bCs/>
        </w:rPr>
        <w:t>Faculty Mentorship Program (2019</w:t>
      </w:r>
      <w:r w:rsidR="00A15F79">
        <w:rPr>
          <w:b/>
          <w:bCs/>
        </w:rPr>
        <w:t xml:space="preserve">, </w:t>
      </w:r>
      <w:r w:rsidR="006A659E">
        <w:rPr>
          <w:b/>
          <w:bCs/>
        </w:rPr>
        <w:t>2025</w:t>
      </w:r>
      <w:r w:rsidRPr="00006E57">
        <w:rPr>
          <w:b/>
          <w:bCs/>
        </w:rPr>
        <w:t>)</w:t>
      </w:r>
    </w:p>
    <w:p w14:paraId="6E0FD62A" w14:textId="77777777" w:rsidR="00006E57" w:rsidRPr="00006E57" w:rsidRDefault="00006E57" w:rsidP="00006E57">
      <w:pPr>
        <w:numPr>
          <w:ilvl w:val="2"/>
          <w:numId w:val="30"/>
        </w:numPr>
        <w:rPr>
          <w:b/>
          <w:bCs/>
        </w:rPr>
      </w:pPr>
      <w:r w:rsidRPr="00006E57">
        <w:rPr>
          <w:b/>
          <w:bCs/>
        </w:rPr>
        <w:t>New Faculty Mentor (2018 – 2019)</w:t>
      </w:r>
    </w:p>
    <w:p w14:paraId="70980AE2" w14:textId="77777777" w:rsidR="00006E57" w:rsidRPr="00006E57" w:rsidRDefault="00006E57" w:rsidP="00006E57">
      <w:pPr>
        <w:numPr>
          <w:ilvl w:val="1"/>
          <w:numId w:val="30"/>
        </w:numPr>
        <w:rPr>
          <w:b/>
          <w:bCs/>
        </w:rPr>
      </w:pPr>
      <w:r w:rsidRPr="00006E57">
        <w:rPr>
          <w:b/>
          <w:bCs/>
        </w:rPr>
        <w:t>Education Special Interest Section Election</w:t>
      </w:r>
    </w:p>
    <w:p w14:paraId="13E6633C" w14:textId="16826A69" w:rsidR="00006E57" w:rsidRPr="00006E57" w:rsidRDefault="00006E57" w:rsidP="00006E57">
      <w:pPr>
        <w:numPr>
          <w:ilvl w:val="0"/>
          <w:numId w:val="30"/>
        </w:numPr>
        <w:rPr>
          <w:b/>
          <w:bCs/>
        </w:rPr>
      </w:pPr>
      <w:r w:rsidRPr="00006E57">
        <w:rPr>
          <w:b/>
          <w:bCs/>
        </w:rPr>
        <w:t>Coalition of Occupational Therapists for Diversity (COTAD) (2019 – Present)</w:t>
      </w:r>
    </w:p>
    <w:p w14:paraId="0879B444" w14:textId="77777777" w:rsidR="00006E57" w:rsidRPr="00006E57" w:rsidRDefault="00006E57" w:rsidP="00006E57">
      <w:pPr>
        <w:numPr>
          <w:ilvl w:val="1"/>
          <w:numId w:val="30"/>
        </w:numPr>
        <w:rPr>
          <w:b/>
          <w:bCs/>
        </w:rPr>
      </w:pPr>
      <w:r w:rsidRPr="00006E57">
        <w:rPr>
          <w:b/>
          <w:bCs/>
        </w:rPr>
        <w:t>Minority Mentorship Program (2020 - Present)</w:t>
      </w:r>
    </w:p>
    <w:p w14:paraId="40054269" w14:textId="77777777" w:rsidR="00006E57" w:rsidRPr="00006E57" w:rsidRDefault="00006E57" w:rsidP="00006E57">
      <w:pPr>
        <w:numPr>
          <w:ilvl w:val="0"/>
          <w:numId w:val="30"/>
        </w:numPr>
        <w:rPr>
          <w:b/>
          <w:bCs/>
        </w:rPr>
      </w:pPr>
      <w:r w:rsidRPr="00006E57">
        <w:rPr>
          <w:b/>
          <w:bCs/>
        </w:rPr>
        <w:t>Nevada Occupational Therapy Association (NOTA) (2009 – 2020)</w:t>
      </w:r>
    </w:p>
    <w:p w14:paraId="24D18858" w14:textId="77777777" w:rsidR="00006E57" w:rsidRPr="00006E57" w:rsidRDefault="00006E57" w:rsidP="00006E57">
      <w:pPr>
        <w:numPr>
          <w:ilvl w:val="0"/>
          <w:numId w:val="30"/>
        </w:numPr>
        <w:rPr>
          <w:b/>
          <w:bCs/>
        </w:rPr>
      </w:pPr>
      <w:r w:rsidRPr="00006E57">
        <w:rPr>
          <w:b/>
          <w:bCs/>
        </w:rPr>
        <w:t>Pennsylvania Occupational Therapy Association (POTA) (2019 – Present)</w:t>
      </w:r>
    </w:p>
    <w:p w14:paraId="1568556A" w14:textId="77777777" w:rsidR="00006E57" w:rsidRPr="00006E57" w:rsidRDefault="00006E57" w:rsidP="00006E57">
      <w:pPr>
        <w:numPr>
          <w:ilvl w:val="1"/>
          <w:numId w:val="30"/>
        </w:numPr>
        <w:rPr>
          <w:b/>
          <w:bCs/>
        </w:rPr>
      </w:pPr>
      <w:r w:rsidRPr="00006E57">
        <w:rPr>
          <w:b/>
          <w:bCs/>
        </w:rPr>
        <w:t>Abstract Reviewer for POTA 2021 Conference</w:t>
      </w:r>
    </w:p>
    <w:p w14:paraId="5EA174E2" w14:textId="77777777" w:rsidR="00006E57" w:rsidRPr="00006E57" w:rsidRDefault="00006E57" w:rsidP="00006E57">
      <w:pPr>
        <w:numPr>
          <w:ilvl w:val="0"/>
          <w:numId w:val="30"/>
        </w:numPr>
        <w:rPr>
          <w:b/>
          <w:bCs/>
        </w:rPr>
      </w:pPr>
      <w:r w:rsidRPr="00006E57">
        <w:rPr>
          <w:b/>
          <w:bCs/>
        </w:rPr>
        <w:t>Society for the Study of Occupation: USA (SSO: USA)</w:t>
      </w:r>
    </w:p>
    <w:p w14:paraId="1DFD43DE" w14:textId="77777777" w:rsidR="00D84888" w:rsidRDefault="00006E57" w:rsidP="00006E57">
      <w:pPr>
        <w:numPr>
          <w:ilvl w:val="1"/>
          <w:numId w:val="30"/>
        </w:numPr>
        <w:rPr>
          <w:b/>
          <w:bCs/>
        </w:rPr>
      </w:pPr>
      <w:r w:rsidRPr="00006E57">
        <w:rPr>
          <w:b/>
          <w:bCs/>
        </w:rPr>
        <w:lastRenderedPageBreak/>
        <w:t>Abstract Reviewer for SSO</w:t>
      </w:r>
    </w:p>
    <w:p w14:paraId="79C36FCB" w14:textId="5C5758FA" w:rsidR="00006E57" w:rsidRPr="00006E57" w:rsidRDefault="00006E57" w:rsidP="00D84888">
      <w:pPr>
        <w:numPr>
          <w:ilvl w:val="2"/>
          <w:numId w:val="30"/>
        </w:numPr>
        <w:rPr>
          <w:b/>
          <w:bCs/>
        </w:rPr>
      </w:pPr>
      <w:r w:rsidRPr="00006E57">
        <w:rPr>
          <w:b/>
          <w:bCs/>
        </w:rPr>
        <w:t>2019, 2020, 2021, 2022</w:t>
      </w:r>
      <w:r w:rsidR="00D84888" w:rsidRPr="00D84888">
        <w:rPr>
          <w:b/>
          <w:bCs/>
        </w:rPr>
        <w:t>, 2024</w:t>
      </w:r>
      <w:r w:rsidRPr="00006E57">
        <w:rPr>
          <w:b/>
          <w:bCs/>
        </w:rPr>
        <w:t xml:space="preserve"> Conferences</w:t>
      </w:r>
    </w:p>
    <w:p w14:paraId="7DFF08C4" w14:textId="77777777" w:rsidR="00D84888" w:rsidRDefault="00006E57" w:rsidP="00006E57">
      <w:pPr>
        <w:numPr>
          <w:ilvl w:val="1"/>
          <w:numId w:val="30"/>
        </w:numPr>
        <w:rPr>
          <w:b/>
          <w:bCs/>
        </w:rPr>
      </w:pPr>
      <w:r w:rsidRPr="00006E57">
        <w:rPr>
          <w:b/>
          <w:bCs/>
        </w:rPr>
        <w:t>Invited judge for student poster competition for SSO</w:t>
      </w:r>
    </w:p>
    <w:p w14:paraId="1CF1280C" w14:textId="222B9BA7" w:rsidR="00006E57" w:rsidRDefault="00006E57" w:rsidP="00D84888">
      <w:pPr>
        <w:numPr>
          <w:ilvl w:val="2"/>
          <w:numId w:val="30"/>
        </w:numPr>
        <w:rPr>
          <w:b/>
          <w:bCs/>
        </w:rPr>
      </w:pPr>
      <w:r w:rsidRPr="00006E57">
        <w:rPr>
          <w:b/>
          <w:bCs/>
        </w:rPr>
        <w:t>2021 Conference</w:t>
      </w:r>
    </w:p>
    <w:p w14:paraId="710DFA8B" w14:textId="448E2E56" w:rsidR="00D84888" w:rsidRDefault="00D84888" w:rsidP="00D84888">
      <w:pPr>
        <w:numPr>
          <w:ilvl w:val="1"/>
          <w:numId w:val="30"/>
        </w:numPr>
        <w:rPr>
          <w:b/>
          <w:bCs/>
        </w:rPr>
      </w:pPr>
      <w:r>
        <w:rPr>
          <w:b/>
          <w:bCs/>
        </w:rPr>
        <w:t>Invited judge for student grant competition</w:t>
      </w:r>
    </w:p>
    <w:p w14:paraId="63351C9E" w14:textId="595EF65C" w:rsidR="00D84888" w:rsidRPr="00006E57" w:rsidRDefault="00D84888" w:rsidP="00D84888">
      <w:pPr>
        <w:numPr>
          <w:ilvl w:val="2"/>
          <w:numId w:val="30"/>
        </w:numPr>
        <w:rPr>
          <w:b/>
          <w:bCs/>
        </w:rPr>
      </w:pPr>
      <w:r>
        <w:rPr>
          <w:b/>
          <w:bCs/>
        </w:rPr>
        <w:t xml:space="preserve">2024 Conference </w:t>
      </w:r>
    </w:p>
    <w:p w14:paraId="6A9A24AE" w14:textId="77777777" w:rsidR="00006E57" w:rsidRDefault="00006E57" w:rsidP="00006E57">
      <w:pPr>
        <w:numPr>
          <w:ilvl w:val="1"/>
          <w:numId w:val="30"/>
        </w:numPr>
        <w:rPr>
          <w:b/>
          <w:bCs/>
        </w:rPr>
      </w:pPr>
      <w:r w:rsidRPr="00006E57">
        <w:rPr>
          <w:b/>
          <w:bCs/>
        </w:rPr>
        <w:t>Communications Committee (2015-2020)</w:t>
      </w:r>
    </w:p>
    <w:p w14:paraId="17A2BB52" w14:textId="412D6644" w:rsidR="00195520" w:rsidRPr="00006E57" w:rsidRDefault="004C7B8D" w:rsidP="00195520">
      <w:pPr>
        <w:numPr>
          <w:ilvl w:val="0"/>
          <w:numId w:val="30"/>
        </w:numPr>
        <w:rPr>
          <w:b/>
          <w:bCs/>
        </w:rPr>
      </w:pPr>
      <w:r>
        <w:rPr>
          <w:b/>
          <w:bCs/>
        </w:rPr>
        <w:t>Occupational Advisory Committee for Lehigh Career and Technical Institute</w:t>
      </w:r>
      <w:r w:rsidR="00DF404A">
        <w:rPr>
          <w:b/>
          <w:bCs/>
        </w:rPr>
        <w:t>’s Emerging Healthcare Professionals</w:t>
      </w:r>
      <w:r w:rsidR="0068363C">
        <w:rPr>
          <w:b/>
          <w:bCs/>
        </w:rPr>
        <w:t xml:space="preserve"> (2025) </w:t>
      </w:r>
    </w:p>
    <w:p w14:paraId="367E1CA0" w14:textId="77777777" w:rsidR="00006E57" w:rsidRPr="00006E57" w:rsidRDefault="00000000" w:rsidP="00006E57">
      <w:pPr>
        <w:rPr>
          <w:b/>
          <w:bCs/>
        </w:rPr>
      </w:pPr>
      <w:r>
        <w:rPr>
          <w:b/>
          <w:bCs/>
        </w:rPr>
        <w:pict w14:anchorId="7E543CE3">
          <v:rect id="_x0000_i1035" style="width:0;height:0" o:hralign="center" o:hrstd="t" o:hr="t" fillcolor="#a0a0a0" stroked="f"/>
        </w:pict>
      </w:r>
    </w:p>
    <w:p w14:paraId="1F1CF1CE" w14:textId="77777777" w:rsidR="00006E57" w:rsidRPr="00006E57" w:rsidRDefault="00006E57" w:rsidP="00006E57">
      <w:pPr>
        <w:rPr>
          <w:b/>
          <w:bCs/>
        </w:rPr>
      </w:pPr>
      <w:r w:rsidRPr="00006E57">
        <w:rPr>
          <w:b/>
          <w:bCs/>
        </w:rPr>
        <w:t>SELECTED EDUCATION &amp; EXPERIENCES</w:t>
      </w:r>
    </w:p>
    <w:p w14:paraId="3FF5BBAE" w14:textId="59831DDB" w:rsidR="00D00854" w:rsidRDefault="00D00854" w:rsidP="00D00854">
      <w:pPr>
        <w:numPr>
          <w:ilvl w:val="0"/>
          <w:numId w:val="31"/>
        </w:numPr>
        <w:rPr>
          <w:b/>
          <w:bCs/>
        </w:rPr>
      </w:pPr>
      <w:r>
        <w:rPr>
          <w:b/>
          <w:bCs/>
        </w:rPr>
        <w:t>AI-Ready 2 Program (2025-26)</w:t>
      </w:r>
    </w:p>
    <w:p w14:paraId="03B43869" w14:textId="039C6375" w:rsidR="00F94DFE" w:rsidRDefault="00F94DFE" w:rsidP="00D00854">
      <w:pPr>
        <w:numPr>
          <w:ilvl w:val="0"/>
          <w:numId w:val="31"/>
        </w:numPr>
        <w:rPr>
          <w:b/>
          <w:bCs/>
        </w:rPr>
      </w:pPr>
      <w:r>
        <w:rPr>
          <w:b/>
          <w:bCs/>
        </w:rPr>
        <w:t xml:space="preserve">Association of College and University Educators </w:t>
      </w:r>
      <w:r w:rsidR="00FA147A">
        <w:rPr>
          <w:b/>
          <w:bCs/>
        </w:rPr>
        <w:t xml:space="preserve">(ACUE) Quick Study Micro-Credentials (2025-26) </w:t>
      </w:r>
    </w:p>
    <w:p w14:paraId="0E2A00A4" w14:textId="44F68268" w:rsidR="003D1854" w:rsidRPr="00D00854" w:rsidRDefault="003D1854" w:rsidP="00D00854">
      <w:pPr>
        <w:numPr>
          <w:ilvl w:val="0"/>
          <w:numId w:val="31"/>
        </w:numPr>
        <w:rPr>
          <w:b/>
          <w:bCs/>
        </w:rPr>
      </w:pPr>
      <w:r>
        <w:rPr>
          <w:b/>
          <w:bCs/>
        </w:rPr>
        <w:t xml:space="preserve">AOTA Accreditation Council for Occupational Therapy Education (ACOTE) Interim Report Workshop (January 2025) </w:t>
      </w:r>
    </w:p>
    <w:p w14:paraId="347530D9" w14:textId="3CE73D5D" w:rsidR="00006E57" w:rsidRPr="00006E57" w:rsidRDefault="00006E57" w:rsidP="00006E57">
      <w:pPr>
        <w:numPr>
          <w:ilvl w:val="0"/>
          <w:numId w:val="31"/>
        </w:numPr>
        <w:rPr>
          <w:b/>
          <w:bCs/>
        </w:rPr>
      </w:pPr>
      <w:r w:rsidRPr="00006E57">
        <w:rPr>
          <w:b/>
          <w:bCs/>
        </w:rPr>
        <w:t>Lehigh Valley Association of Independent Colleges (LVAIC) Higher Education Leaders Institute (2022-2023)</w:t>
      </w:r>
    </w:p>
    <w:p w14:paraId="0EDFB37A" w14:textId="77777777" w:rsidR="00006E57" w:rsidRPr="00006E57" w:rsidRDefault="00006E57" w:rsidP="00006E57">
      <w:pPr>
        <w:numPr>
          <w:ilvl w:val="0"/>
          <w:numId w:val="31"/>
        </w:numPr>
        <w:rPr>
          <w:b/>
          <w:bCs/>
        </w:rPr>
      </w:pPr>
      <w:r w:rsidRPr="00006E57">
        <w:rPr>
          <w:b/>
          <w:bCs/>
        </w:rPr>
        <w:t>American Occupational Therapy Association (AOTA) Academic Leadership Institute (2021-22)</w:t>
      </w:r>
    </w:p>
    <w:p w14:paraId="36F4FD1A" w14:textId="0F207D82" w:rsidR="00006E57" w:rsidRPr="00006E57" w:rsidRDefault="00006E57" w:rsidP="00006E57">
      <w:pPr>
        <w:numPr>
          <w:ilvl w:val="0"/>
          <w:numId w:val="31"/>
        </w:numPr>
        <w:rPr>
          <w:b/>
          <w:bCs/>
        </w:rPr>
      </w:pPr>
      <w:r w:rsidRPr="00006E57">
        <w:rPr>
          <w:b/>
          <w:bCs/>
        </w:rPr>
        <w:t xml:space="preserve">AOTA Accreditation Council for Occupational Therapy Education (ACOTE) Self-Study Preparation </w:t>
      </w:r>
      <w:r w:rsidR="00AF34D0">
        <w:rPr>
          <w:b/>
          <w:bCs/>
        </w:rPr>
        <w:t>Workshop</w:t>
      </w:r>
      <w:r w:rsidRPr="00006E57">
        <w:rPr>
          <w:b/>
          <w:bCs/>
        </w:rPr>
        <w:t xml:space="preserve"> (February 2020)</w:t>
      </w:r>
    </w:p>
    <w:p w14:paraId="6F9EA79B" w14:textId="77777777" w:rsidR="00006E57" w:rsidRPr="00006E57" w:rsidRDefault="00006E57" w:rsidP="00006E57">
      <w:pPr>
        <w:numPr>
          <w:ilvl w:val="0"/>
          <w:numId w:val="31"/>
        </w:numPr>
        <w:rPr>
          <w:b/>
          <w:bCs/>
        </w:rPr>
      </w:pPr>
      <w:r w:rsidRPr="00006E57">
        <w:rPr>
          <w:b/>
          <w:bCs/>
        </w:rPr>
        <w:t>AOTA Accreditation Council for Occupational Therapy Education (ACOTE) New Standards Workshop (February 2019)</w:t>
      </w:r>
    </w:p>
    <w:p w14:paraId="3490EB5B" w14:textId="77777777" w:rsidR="00006E57" w:rsidRPr="00006E57" w:rsidRDefault="00006E57" w:rsidP="00006E57">
      <w:pPr>
        <w:numPr>
          <w:ilvl w:val="0"/>
          <w:numId w:val="31"/>
        </w:numPr>
        <w:rPr>
          <w:b/>
          <w:bCs/>
        </w:rPr>
      </w:pPr>
      <w:r w:rsidRPr="00006E57">
        <w:rPr>
          <w:b/>
          <w:bCs/>
        </w:rPr>
        <w:t>Interpretative Phenomenological Analysis (IPA) Training Workshop with IPA developer Dr. Jonathan Smith (May 2018)</w:t>
      </w:r>
    </w:p>
    <w:p w14:paraId="36A1DA40" w14:textId="77777777" w:rsidR="00006E57" w:rsidRPr="00006E57" w:rsidRDefault="00006E57" w:rsidP="00006E57">
      <w:pPr>
        <w:numPr>
          <w:ilvl w:val="0"/>
          <w:numId w:val="31"/>
        </w:numPr>
        <w:rPr>
          <w:b/>
          <w:bCs/>
        </w:rPr>
      </w:pPr>
      <w:r w:rsidRPr="00006E57">
        <w:rPr>
          <w:b/>
          <w:bCs/>
        </w:rPr>
        <w:t>AOTA Self-Study Preparation Workshop (October 2017)</w:t>
      </w:r>
    </w:p>
    <w:p w14:paraId="7A3E9B12" w14:textId="77777777" w:rsidR="00006E57" w:rsidRPr="00006E57" w:rsidRDefault="00006E57" w:rsidP="00006E57">
      <w:pPr>
        <w:numPr>
          <w:ilvl w:val="0"/>
          <w:numId w:val="31"/>
        </w:numPr>
        <w:rPr>
          <w:b/>
          <w:bCs/>
        </w:rPr>
      </w:pPr>
      <w:r w:rsidRPr="00006E57">
        <w:rPr>
          <w:b/>
          <w:bCs/>
        </w:rPr>
        <w:t>Center for Occupational Therapy Education (COTE) Annual Teaching &amp; Learning Institute (June 2010)</w:t>
      </w:r>
    </w:p>
    <w:p w14:paraId="4ECFE8DD" w14:textId="77777777" w:rsidR="00006E57" w:rsidRPr="00006E57" w:rsidRDefault="00006E57" w:rsidP="00006E57">
      <w:pPr>
        <w:numPr>
          <w:ilvl w:val="0"/>
          <w:numId w:val="31"/>
        </w:numPr>
        <w:rPr>
          <w:b/>
          <w:bCs/>
        </w:rPr>
      </w:pPr>
      <w:r w:rsidRPr="00006E57">
        <w:rPr>
          <w:b/>
          <w:bCs/>
        </w:rPr>
        <w:t>National Board for Certification in Occupational Therapy, Inc. (NBCOT): The Art and Science behind Writing Effective Multiple-Choice Items (May 2011)</w:t>
      </w:r>
    </w:p>
    <w:p w14:paraId="192552B6" w14:textId="77777777" w:rsidR="00006E57" w:rsidRPr="00006E57" w:rsidRDefault="00006E57" w:rsidP="00006E57">
      <w:pPr>
        <w:numPr>
          <w:ilvl w:val="0"/>
          <w:numId w:val="31"/>
        </w:numPr>
        <w:rPr>
          <w:b/>
          <w:bCs/>
        </w:rPr>
      </w:pPr>
      <w:r w:rsidRPr="00006E57">
        <w:rPr>
          <w:b/>
          <w:bCs/>
        </w:rPr>
        <w:t>NBCOT Examination Writer (2011-2012)</w:t>
      </w:r>
    </w:p>
    <w:p w14:paraId="47E2BD39" w14:textId="77777777" w:rsidR="00006E57" w:rsidRPr="00006E57" w:rsidRDefault="00000000" w:rsidP="00006E57">
      <w:pPr>
        <w:rPr>
          <w:b/>
          <w:bCs/>
        </w:rPr>
      </w:pPr>
      <w:r>
        <w:rPr>
          <w:b/>
          <w:bCs/>
        </w:rPr>
        <w:lastRenderedPageBreak/>
        <w:pict w14:anchorId="00B0BE8A">
          <v:rect id="_x0000_i1036" style="width:0;height:0" o:hralign="center" o:hrstd="t" o:hr="t" fillcolor="#a0a0a0" stroked="f"/>
        </w:pict>
      </w:r>
    </w:p>
    <w:p w14:paraId="60821AE2" w14:textId="77777777" w:rsidR="00006E57" w:rsidRPr="00006E57" w:rsidRDefault="00006E57" w:rsidP="00006E57">
      <w:pPr>
        <w:rPr>
          <w:b/>
          <w:bCs/>
        </w:rPr>
      </w:pPr>
      <w:r w:rsidRPr="00006E57">
        <w:rPr>
          <w:b/>
          <w:bCs/>
        </w:rPr>
        <w:t>AWARDS</w:t>
      </w:r>
    </w:p>
    <w:p w14:paraId="7A4E2E82" w14:textId="77777777" w:rsidR="00006E57" w:rsidRPr="00006E57" w:rsidRDefault="00006E57" w:rsidP="00006E57">
      <w:pPr>
        <w:numPr>
          <w:ilvl w:val="0"/>
          <w:numId w:val="32"/>
        </w:numPr>
        <w:rPr>
          <w:b/>
          <w:bCs/>
        </w:rPr>
      </w:pPr>
      <w:r w:rsidRPr="00006E57">
        <w:rPr>
          <w:b/>
          <w:bCs/>
        </w:rPr>
        <w:t>Touro University Nevada Alumni of the Year, April 2021</w:t>
      </w:r>
    </w:p>
    <w:p w14:paraId="245B2C56" w14:textId="77777777" w:rsidR="00006E57" w:rsidRPr="00006E57" w:rsidRDefault="00006E57" w:rsidP="00006E57">
      <w:pPr>
        <w:numPr>
          <w:ilvl w:val="0"/>
          <w:numId w:val="32"/>
        </w:numPr>
        <w:rPr>
          <w:b/>
          <w:bCs/>
        </w:rPr>
      </w:pPr>
      <w:r w:rsidRPr="00006E57">
        <w:rPr>
          <w:b/>
          <w:bCs/>
        </w:rPr>
        <w:t>Employee of the Month, July 2009, HealthSouth Rehabilitation Hospital, Henderson</w:t>
      </w:r>
    </w:p>
    <w:p w14:paraId="58C0A380" w14:textId="77777777" w:rsidR="00006E57" w:rsidRPr="00006E57" w:rsidRDefault="00000000" w:rsidP="00006E57">
      <w:pPr>
        <w:rPr>
          <w:b/>
          <w:bCs/>
        </w:rPr>
      </w:pPr>
      <w:r>
        <w:rPr>
          <w:b/>
          <w:bCs/>
        </w:rPr>
        <w:pict w14:anchorId="178A612B">
          <v:rect id="_x0000_i1037" style="width:0;height:0" o:hralign="center" o:hrstd="t" o:hr="t" fillcolor="#a0a0a0" stroked="f"/>
        </w:pict>
      </w:r>
    </w:p>
    <w:p w14:paraId="714D518B" w14:textId="77777777" w:rsidR="00006E57" w:rsidRPr="00006E57" w:rsidRDefault="00006E57" w:rsidP="00006E57">
      <w:pPr>
        <w:rPr>
          <w:b/>
          <w:bCs/>
        </w:rPr>
      </w:pPr>
      <w:r w:rsidRPr="00006E57">
        <w:rPr>
          <w:b/>
          <w:bCs/>
        </w:rPr>
        <w:t>LICENSES &amp; CERTIFICATIONS</w:t>
      </w:r>
    </w:p>
    <w:p w14:paraId="3E3E3EDA" w14:textId="77777777" w:rsidR="00006E57" w:rsidRPr="00006E57" w:rsidRDefault="00006E57" w:rsidP="00006E57">
      <w:pPr>
        <w:numPr>
          <w:ilvl w:val="0"/>
          <w:numId w:val="33"/>
        </w:numPr>
        <w:rPr>
          <w:b/>
          <w:bCs/>
        </w:rPr>
      </w:pPr>
      <w:r w:rsidRPr="00006E57">
        <w:rPr>
          <w:b/>
          <w:bCs/>
        </w:rPr>
        <w:t>Commonwealth of Pennsylvania Department of State Bureau of Professional and Occupational Affairs, License #OC016694 (2019 – Present)</w:t>
      </w:r>
    </w:p>
    <w:p w14:paraId="74FE06B0" w14:textId="77777777" w:rsidR="00006E57" w:rsidRPr="00006E57" w:rsidRDefault="00006E57" w:rsidP="00006E57">
      <w:pPr>
        <w:numPr>
          <w:ilvl w:val="0"/>
          <w:numId w:val="33"/>
        </w:numPr>
        <w:rPr>
          <w:b/>
          <w:bCs/>
        </w:rPr>
      </w:pPr>
      <w:r w:rsidRPr="00006E57">
        <w:rPr>
          <w:b/>
          <w:bCs/>
        </w:rPr>
        <w:t>State of Nevada Board of Occupational Therapy, License #08-0041 (2008 – 2020)</w:t>
      </w:r>
    </w:p>
    <w:p w14:paraId="50537171" w14:textId="77777777" w:rsidR="00006E57" w:rsidRPr="00006E57" w:rsidRDefault="00006E57" w:rsidP="00006E57">
      <w:pPr>
        <w:numPr>
          <w:ilvl w:val="0"/>
          <w:numId w:val="33"/>
        </w:numPr>
        <w:rPr>
          <w:b/>
          <w:bCs/>
        </w:rPr>
      </w:pPr>
      <w:r w:rsidRPr="00006E57">
        <w:rPr>
          <w:b/>
          <w:bCs/>
        </w:rPr>
        <w:t>National Board for Certification in Occupational Therapy, Certification #237669 (2008 – Present)</w:t>
      </w:r>
    </w:p>
    <w:p w14:paraId="2C33DE49" w14:textId="77777777" w:rsidR="00006E57" w:rsidRPr="00006E57" w:rsidRDefault="00006E57" w:rsidP="00006E57">
      <w:pPr>
        <w:numPr>
          <w:ilvl w:val="0"/>
          <w:numId w:val="33"/>
        </w:numPr>
        <w:rPr>
          <w:b/>
          <w:bCs/>
        </w:rPr>
      </w:pPr>
      <w:r w:rsidRPr="00006E57">
        <w:rPr>
          <w:b/>
          <w:bCs/>
        </w:rPr>
        <w:t>Bioness H200, Treatment of Upper Extremity Dysfunction</w:t>
      </w:r>
    </w:p>
    <w:p w14:paraId="5CE34F04" w14:textId="77777777" w:rsidR="00006E57" w:rsidRPr="00006E57" w:rsidRDefault="00000000" w:rsidP="00006E57">
      <w:pPr>
        <w:rPr>
          <w:b/>
          <w:bCs/>
        </w:rPr>
      </w:pPr>
      <w:r>
        <w:rPr>
          <w:b/>
          <w:bCs/>
        </w:rPr>
        <w:pict w14:anchorId="32BE6878">
          <v:rect id="_x0000_i1038" style="width:0;height:0" o:hralign="center" o:hrstd="t" o:hr="t" fillcolor="#a0a0a0" stroked="f"/>
        </w:pict>
      </w:r>
    </w:p>
    <w:p w14:paraId="1155E2D1" w14:textId="77777777" w:rsidR="00892B1C" w:rsidRPr="00006E57" w:rsidRDefault="00892B1C" w:rsidP="00006E57"/>
    <w:sectPr w:rsidR="00892B1C" w:rsidRPr="00006E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235CD"/>
    <w:multiLevelType w:val="multilevel"/>
    <w:tmpl w:val="78561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B944F71"/>
    <w:multiLevelType w:val="multilevel"/>
    <w:tmpl w:val="E20EA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C195020"/>
    <w:multiLevelType w:val="multilevel"/>
    <w:tmpl w:val="2064F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D8978E2"/>
    <w:multiLevelType w:val="multilevel"/>
    <w:tmpl w:val="800E2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3165613"/>
    <w:multiLevelType w:val="multilevel"/>
    <w:tmpl w:val="CC6CC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7EE42B5"/>
    <w:multiLevelType w:val="multilevel"/>
    <w:tmpl w:val="C96E0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AE735FF"/>
    <w:multiLevelType w:val="multilevel"/>
    <w:tmpl w:val="61E4B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E9617EA"/>
    <w:multiLevelType w:val="multilevel"/>
    <w:tmpl w:val="26107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4C719EE"/>
    <w:multiLevelType w:val="multilevel"/>
    <w:tmpl w:val="F90A7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5086A69"/>
    <w:multiLevelType w:val="multilevel"/>
    <w:tmpl w:val="3B56C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55C6992"/>
    <w:multiLevelType w:val="multilevel"/>
    <w:tmpl w:val="86143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996184D"/>
    <w:multiLevelType w:val="multilevel"/>
    <w:tmpl w:val="E962D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BF75C91"/>
    <w:multiLevelType w:val="multilevel"/>
    <w:tmpl w:val="F84AF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DD614F3"/>
    <w:multiLevelType w:val="multilevel"/>
    <w:tmpl w:val="BBBA6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F840B4A"/>
    <w:multiLevelType w:val="multilevel"/>
    <w:tmpl w:val="B1E2A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2E834CB"/>
    <w:multiLevelType w:val="multilevel"/>
    <w:tmpl w:val="166EC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3766CE1"/>
    <w:multiLevelType w:val="multilevel"/>
    <w:tmpl w:val="667AC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36BC0310"/>
    <w:multiLevelType w:val="multilevel"/>
    <w:tmpl w:val="33C21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381F2A3D"/>
    <w:multiLevelType w:val="multilevel"/>
    <w:tmpl w:val="45D8F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3C321D3A"/>
    <w:multiLevelType w:val="multilevel"/>
    <w:tmpl w:val="C7C08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3C467E24"/>
    <w:multiLevelType w:val="multilevel"/>
    <w:tmpl w:val="04B04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3DE546DD"/>
    <w:multiLevelType w:val="multilevel"/>
    <w:tmpl w:val="A7669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49C97066"/>
    <w:multiLevelType w:val="multilevel"/>
    <w:tmpl w:val="79FA0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50E2278D"/>
    <w:multiLevelType w:val="multilevel"/>
    <w:tmpl w:val="F476E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52415A4E"/>
    <w:multiLevelType w:val="multilevel"/>
    <w:tmpl w:val="79E23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5FFB7A69"/>
    <w:multiLevelType w:val="multilevel"/>
    <w:tmpl w:val="D652A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677E25AA"/>
    <w:multiLevelType w:val="hybridMultilevel"/>
    <w:tmpl w:val="543AAE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8B0452"/>
    <w:multiLevelType w:val="multilevel"/>
    <w:tmpl w:val="EB98E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695374BF"/>
    <w:multiLevelType w:val="multilevel"/>
    <w:tmpl w:val="1D26C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697214BF"/>
    <w:multiLevelType w:val="multilevel"/>
    <w:tmpl w:val="25FEC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6D0E768A"/>
    <w:multiLevelType w:val="multilevel"/>
    <w:tmpl w:val="CD1E9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7A707FA1"/>
    <w:multiLevelType w:val="multilevel"/>
    <w:tmpl w:val="24402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7DCC6050"/>
    <w:multiLevelType w:val="multilevel"/>
    <w:tmpl w:val="61FEC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7FD729C2"/>
    <w:multiLevelType w:val="multilevel"/>
    <w:tmpl w:val="530A3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016271082">
    <w:abstractNumId w:val="7"/>
  </w:num>
  <w:num w:numId="2" w16cid:durableId="833648325">
    <w:abstractNumId w:val="10"/>
  </w:num>
  <w:num w:numId="3" w16cid:durableId="1415784358">
    <w:abstractNumId w:val="12"/>
  </w:num>
  <w:num w:numId="4" w16cid:durableId="335231492">
    <w:abstractNumId w:val="17"/>
  </w:num>
  <w:num w:numId="5" w16cid:durableId="1752509090">
    <w:abstractNumId w:val="30"/>
  </w:num>
  <w:num w:numId="6" w16cid:durableId="49891116">
    <w:abstractNumId w:val="22"/>
  </w:num>
  <w:num w:numId="7" w16cid:durableId="354624668">
    <w:abstractNumId w:val="11"/>
  </w:num>
  <w:num w:numId="8" w16cid:durableId="2033266529">
    <w:abstractNumId w:val="6"/>
  </w:num>
  <w:num w:numId="9" w16cid:durableId="1932617741">
    <w:abstractNumId w:val="28"/>
  </w:num>
  <w:num w:numId="10" w16cid:durableId="426730004">
    <w:abstractNumId w:val="3"/>
  </w:num>
  <w:num w:numId="11" w16cid:durableId="1594581585">
    <w:abstractNumId w:val="25"/>
  </w:num>
  <w:num w:numId="12" w16cid:durableId="858665474">
    <w:abstractNumId w:val="2"/>
  </w:num>
  <w:num w:numId="13" w16cid:durableId="1389836690">
    <w:abstractNumId w:val="19"/>
  </w:num>
  <w:num w:numId="14" w16cid:durableId="362361689">
    <w:abstractNumId w:val="23"/>
  </w:num>
  <w:num w:numId="15" w16cid:durableId="1506170571">
    <w:abstractNumId w:val="1"/>
  </w:num>
  <w:num w:numId="16" w16cid:durableId="1305964461">
    <w:abstractNumId w:val="27"/>
  </w:num>
  <w:num w:numId="17" w16cid:durableId="1743412136">
    <w:abstractNumId w:val="5"/>
  </w:num>
  <w:num w:numId="18" w16cid:durableId="1746537326">
    <w:abstractNumId w:val="4"/>
  </w:num>
  <w:num w:numId="19" w16cid:durableId="1908568212">
    <w:abstractNumId w:val="15"/>
  </w:num>
  <w:num w:numId="20" w16cid:durableId="510727193">
    <w:abstractNumId w:val="14"/>
  </w:num>
  <w:num w:numId="21" w16cid:durableId="1151095479">
    <w:abstractNumId w:val="24"/>
  </w:num>
  <w:num w:numId="22" w16cid:durableId="1219977383">
    <w:abstractNumId w:val="0"/>
  </w:num>
  <w:num w:numId="23" w16cid:durableId="1412190349">
    <w:abstractNumId w:val="9"/>
  </w:num>
  <w:num w:numId="24" w16cid:durableId="1511720577">
    <w:abstractNumId w:val="32"/>
  </w:num>
  <w:num w:numId="25" w16cid:durableId="1368137863">
    <w:abstractNumId w:val="21"/>
  </w:num>
  <w:num w:numId="26" w16cid:durableId="305933585">
    <w:abstractNumId w:val="8"/>
  </w:num>
  <w:num w:numId="27" w16cid:durableId="997542125">
    <w:abstractNumId w:val="16"/>
  </w:num>
  <w:num w:numId="28" w16cid:durableId="1693065674">
    <w:abstractNumId w:val="31"/>
  </w:num>
  <w:num w:numId="29" w16cid:durableId="1805466308">
    <w:abstractNumId w:val="33"/>
  </w:num>
  <w:num w:numId="30" w16cid:durableId="1664434856">
    <w:abstractNumId w:val="18"/>
  </w:num>
  <w:num w:numId="31" w16cid:durableId="1404259030">
    <w:abstractNumId w:val="29"/>
  </w:num>
  <w:num w:numId="32" w16cid:durableId="98989665">
    <w:abstractNumId w:val="20"/>
  </w:num>
  <w:num w:numId="33" w16cid:durableId="576479304">
    <w:abstractNumId w:val="13"/>
  </w:num>
  <w:num w:numId="34" w16cid:durableId="80101626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7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YxNTQ0sjCwADKMDJR0lIJTi4sz8/NACsxqAeOYMTssAAAA"/>
  </w:docVars>
  <w:rsids>
    <w:rsidRoot w:val="009C74B8"/>
    <w:rsid w:val="00003558"/>
    <w:rsid w:val="00006E57"/>
    <w:rsid w:val="00020AB1"/>
    <w:rsid w:val="00037F7E"/>
    <w:rsid w:val="0005076F"/>
    <w:rsid w:val="00084876"/>
    <w:rsid w:val="00084D99"/>
    <w:rsid w:val="00130F2D"/>
    <w:rsid w:val="001404F6"/>
    <w:rsid w:val="0015547B"/>
    <w:rsid w:val="00166336"/>
    <w:rsid w:val="00195520"/>
    <w:rsid w:val="00213E50"/>
    <w:rsid w:val="00221265"/>
    <w:rsid w:val="0028518A"/>
    <w:rsid w:val="002C01AA"/>
    <w:rsid w:val="002D3160"/>
    <w:rsid w:val="002D3203"/>
    <w:rsid w:val="0033442D"/>
    <w:rsid w:val="0033717B"/>
    <w:rsid w:val="00355B3C"/>
    <w:rsid w:val="003715E6"/>
    <w:rsid w:val="00390949"/>
    <w:rsid w:val="003B36DF"/>
    <w:rsid w:val="003D1854"/>
    <w:rsid w:val="00446554"/>
    <w:rsid w:val="004708A6"/>
    <w:rsid w:val="00471FCE"/>
    <w:rsid w:val="00497CD6"/>
    <w:rsid w:val="004A00B1"/>
    <w:rsid w:val="004A6E04"/>
    <w:rsid w:val="004B2822"/>
    <w:rsid w:val="004C7B8D"/>
    <w:rsid w:val="004D2473"/>
    <w:rsid w:val="004E0776"/>
    <w:rsid w:val="005109B0"/>
    <w:rsid w:val="005566F5"/>
    <w:rsid w:val="00557820"/>
    <w:rsid w:val="00564FDD"/>
    <w:rsid w:val="00586847"/>
    <w:rsid w:val="005B657F"/>
    <w:rsid w:val="005C18FD"/>
    <w:rsid w:val="005C5970"/>
    <w:rsid w:val="005F40B5"/>
    <w:rsid w:val="005F56F5"/>
    <w:rsid w:val="005F7582"/>
    <w:rsid w:val="00634698"/>
    <w:rsid w:val="006456B5"/>
    <w:rsid w:val="006522EB"/>
    <w:rsid w:val="0065746B"/>
    <w:rsid w:val="00666C35"/>
    <w:rsid w:val="0068363C"/>
    <w:rsid w:val="006A659E"/>
    <w:rsid w:val="006C0FB7"/>
    <w:rsid w:val="006C4F18"/>
    <w:rsid w:val="006C6C36"/>
    <w:rsid w:val="006D6CDF"/>
    <w:rsid w:val="006E4E87"/>
    <w:rsid w:val="00710E55"/>
    <w:rsid w:val="0071577E"/>
    <w:rsid w:val="00721DB2"/>
    <w:rsid w:val="00743632"/>
    <w:rsid w:val="007C0A01"/>
    <w:rsid w:val="00850CCC"/>
    <w:rsid w:val="00892B1C"/>
    <w:rsid w:val="00895359"/>
    <w:rsid w:val="008A3BE7"/>
    <w:rsid w:val="008B1ECC"/>
    <w:rsid w:val="008C0094"/>
    <w:rsid w:val="008D6969"/>
    <w:rsid w:val="008F154F"/>
    <w:rsid w:val="008F53B0"/>
    <w:rsid w:val="00901840"/>
    <w:rsid w:val="00936183"/>
    <w:rsid w:val="00980186"/>
    <w:rsid w:val="0098235D"/>
    <w:rsid w:val="009B5F26"/>
    <w:rsid w:val="009C74B8"/>
    <w:rsid w:val="00A15F79"/>
    <w:rsid w:val="00A32E38"/>
    <w:rsid w:val="00AD35F7"/>
    <w:rsid w:val="00AF34D0"/>
    <w:rsid w:val="00AF354C"/>
    <w:rsid w:val="00B11920"/>
    <w:rsid w:val="00B2584C"/>
    <w:rsid w:val="00B44E20"/>
    <w:rsid w:val="00B477C4"/>
    <w:rsid w:val="00BA3F29"/>
    <w:rsid w:val="00BC084A"/>
    <w:rsid w:val="00BC3F1C"/>
    <w:rsid w:val="00C25D70"/>
    <w:rsid w:val="00C330F6"/>
    <w:rsid w:val="00C33AE4"/>
    <w:rsid w:val="00C703D0"/>
    <w:rsid w:val="00CB6252"/>
    <w:rsid w:val="00CE0AE4"/>
    <w:rsid w:val="00CF3D0A"/>
    <w:rsid w:val="00D00854"/>
    <w:rsid w:val="00D01A7B"/>
    <w:rsid w:val="00D10C82"/>
    <w:rsid w:val="00D14422"/>
    <w:rsid w:val="00D60506"/>
    <w:rsid w:val="00D7089D"/>
    <w:rsid w:val="00D84888"/>
    <w:rsid w:val="00D85B38"/>
    <w:rsid w:val="00DC1EC7"/>
    <w:rsid w:val="00DC5417"/>
    <w:rsid w:val="00DF404A"/>
    <w:rsid w:val="00E30D1E"/>
    <w:rsid w:val="00E75DDA"/>
    <w:rsid w:val="00E82BDF"/>
    <w:rsid w:val="00E966A8"/>
    <w:rsid w:val="00EE4F22"/>
    <w:rsid w:val="00EF3D29"/>
    <w:rsid w:val="00EF43F4"/>
    <w:rsid w:val="00F53C38"/>
    <w:rsid w:val="00F94DFE"/>
    <w:rsid w:val="00FA147A"/>
    <w:rsid w:val="00FC4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4074209"/>
  <w15:chartTrackingRefBased/>
  <w15:docId w15:val="{48E1E05E-3FE8-4FFD-AEB2-E5A95AB19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C74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74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C74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C74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74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C74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C74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C74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C74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74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74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C74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C74B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74B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C74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C74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74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74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C74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C74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C74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C74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C74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C74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C74B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C74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C74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C74B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C74B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571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40615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992589266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938782386">
                  <w:marLeft w:val="0"/>
                  <w:marRight w:val="0"/>
                  <w:marTop w:val="0"/>
                  <w:marBottom w:val="0"/>
                  <w:divBdr>
                    <w:top w:val="single" w:sz="2" w:space="2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200771104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</w:div>
                  </w:divsChild>
                </w:div>
              </w:divsChild>
            </w:div>
          </w:divsChild>
        </w:div>
      </w:divsChild>
    </w:div>
    <w:div w:id="109821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7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51900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772580105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40471591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75905721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452750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31" w:color="E3E3E3"/>
                            <w:right w:val="single" w:sz="2" w:space="0" w:color="E3E3E3"/>
                          </w:divBdr>
                          <w:divsChild>
                            <w:div w:id="1767385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945818050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480540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862015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555954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4946422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523755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3092100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2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6194098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727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171804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21531379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50662531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408309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206642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717075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353311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5671095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9655035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9</Pages>
  <Words>2015</Words>
  <Characters>11487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Wrightsman</dc:creator>
  <cp:keywords/>
  <dc:description/>
  <cp:lastModifiedBy>Wrightsman, William</cp:lastModifiedBy>
  <cp:revision>98</cp:revision>
  <cp:lastPrinted>2025-12-05T16:37:00Z</cp:lastPrinted>
  <dcterms:created xsi:type="dcterms:W3CDTF">2024-05-30T15:24:00Z</dcterms:created>
  <dcterms:modified xsi:type="dcterms:W3CDTF">2026-07-10T15:42:00Z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07455d8e-8920-4e02-9c27-fb5607f3edb3</vt:lpwstr>
  </property>
</Properties>
</file>